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35BE0" w14:textId="4275FCE5" w:rsidR="00E81AE2" w:rsidRPr="00CA1AAF" w:rsidRDefault="00CA1AAF" w:rsidP="00CA1AAF">
      <w:pPr>
        <w:tabs>
          <w:tab w:val="right" w:pos="9639"/>
        </w:tabs>
        <w:spacing w:after="0"/>
        <w:rPr>
          <w:rFonts w:ascii="Arial" w:eastAsia="宋体" w:hAnsi="Arial" w:cs="Times New Roman"/>
          <w:b/>
          <w:i/>
          <w:noProof/>
          <w:sz w:val="28"/>
          <w:lang w:eastAsia="zh-CN"/>
        </w:rPr>
      </w:pPr>
      <w:bookmarkStart w:id="0" w:name="_Toc193024528"/>
      <w:r w:rsidRPr="00CA1AAF">
        <w:rPr>
          <w:rFonts w:ascii="Arial" w:eastAsia="宋体" w:hAnsi="Arial" w:cs="Times New Roman"/>
          <w:b/>
          <w:noProof/>
          <w:sz w:val="24"/>
        </w:rPr>
        <w:t>3GPP TSG-RAN WG2 Meeting #</w:t>
      </w:r>
      <w:r w:rsidR="00D144E8" w:rsidRPr="00CA1AAF">
        <w:rPr>
          <w:rFonts w:ascii="Arial" w:eastAsia="宋体" w:hAnsi="Arial" w:cs="Times New Roman"/>
          <w:b/>
          <w:noProof/>
          <w:sz w:val="24"/>
        </w:rPr>
        <w:t>11</w:t>
      </w:r>
      <w:r w:rsidR="00D144E8">
        <w:rPr>
          <w:rFonts w:ascii="Arial" w:eastAsia="宋体" w:hAnsi="Arial" w:cs="Times New Roman"/>
          <w:b/>
          <w:noProof/>
          <w:sz w:val="24"/>
        </w:rPr>
        <w:t>7</w:t>
      </w:r>
      <w:r w:rsidRPr="00CA1AAF">
        <w:rPr>
          <w:rFonts w:ascii="Arial" w:eastAsia="宋体" w:hAnsi="Arial" w:cs="Times New Roman"/>
          <w:b/>
          <w:noProof/>
          <w:sz w:val="24"/>
        </w:rPr>
        <w:t>-e</w:t>
      </w:r>
      <w:r w:rsidRPr="00CA1AAF">
        <w:rPr>
          <w:rFonts w:ascii="Arial" w:eastAsia="宋体" w:hAnsi="Arial" w:cs="Times New Roman"/>
          <w:b/>
          <w:i/>
          <w:noProof/>
          <w:sz w:val="28"/>
        </w:rPr>
        <w:tab/>
      </w:r>
      <w:r w:rsidR="00C640B4" w:rsidRPr="00C640B4">
        <w:rPr>
          <w:rFonts w:ascii="Arial" w:eastAsia="宋体" w:hAnsi="Arial" w:cs="Times New Roman"/>
          <w:b/>
          <w:i/>
          <w:noProof/>
          <w:sz w:val="24"/>
          <w:szCs w:val="24"/>
          <w:lang w:eastAsia="zh-CN"/>
        </w:rPr>
        <w:t>R2-2</w:t>
      </w:r>
      <w:r w:rsidR="000A6AFE">
        <w:rPr>
          <w:rFonts w:ascii="Arial" w:eastAsia="宋体" w:hAnsi="Arial" w:cs="Times New Roman"/>
          <w:b/>
          <w:i/>
          <w:noProof/>
          <w:sz w:val="24"/>
          <w:szCs w:val="24"/>
          <w:lang w:eastAsia="zh-CN"/>
        </w:rPr>
        <w:t>202866</w:t>
      </w:r>
    </w:p>
    <w:p w14:paraId="500880CC" w14:textId="6BB83096" w:rsidR="00E81AE2" w:rsidRPr="00EC4F7E" w:rsidRDefault="00D144E8" w:rsidP="00EC4F7E">
      <w:pPr>
        <w:tabs>
          <w:tab w:val="left" w:pos="1985"/>
        </w:tabs>
        <w:rPr>
          <w:rFonts w:ascii="Arial" w:eastAsia="宋体" w:hAnsi="Arial" w:cs="Arial"/>
          <w:b/>
          <w:noProof/>
          <w:sz w:val="24"/>
          <w:szCs w:val="24"/>
          <w:lang w:val="en-US" w:eastAsia="zh-CN"/>
        </w:rPr>
      </w:pPr>
      <w:r>
        <w:rPr>
          <w:rFonts w:ascii="Arial" w:hAnsi="Arial" w:cs="Times New Roman"/>
          <w:b/>
          <w:noProof/>
          <w:sz w:val="24"/>
        </w:rPr>
        <w:t>Electronic</w:t>
      </w:r>
      <w:r w:rsidR="00CA1AAF" w:rsidRPr="00CA1AAF">
        <w:rPr>
          <w:rFonts w:ascii="Arial" w:hAnsi="Arial" w:cs="Times New Roman"/>
          <w:b/>
          <w:noProof/>
          <w:sz w:val="24"/>
        </w:rPr>
        <w:t xml:space="preserve">, </w:t>
      </w:r>
      <w:bookmarkStart w:id="1" w:name="OLE_LINK92"/>
      <w:r>
        <w:rPr>
          <w:rFonts w:ascii="Arial" w:hAnsi="Arial" w:cs="Times New Roman"/>
          <w:b/>
          <w:noProof/>
          <w:sz w:val="24"/>
        </w:rPr>
        <w:t>21</w:t>
      </w:r>
      <w:r w:rsidR="00F05951">
        <w:rPr>
          <w:rFonts w:ascii="Arial" w:hAnsi="Arial" w:cs="Times New Roman"/>
          <w:b/>
          <w:noProof/>
          <w:sz w:val="24"/>
          <w:vertAlign w:val="superscript"/>
        </w:rPr>
        <w:t>th</w:t>
      </w:r>
      <w:r w:rsidRPr="00D144E8">
        <w:rPr>
          <w:rFonts w:ascii="Arial" w:hAnsi="Arial" w:cs="Times New Roman"/>
          <w:b/>
          <w:noProof/>
          <w:sz w:val="24"/>
        </w:rPr>
        <w:t xml:space="preserve"> </w:t>
      </w:r>
      <w:r>
        <w:rPr>
          <w:rFonts w:ascii="Arial" w:hAnsi="Arial" w:cs="Times New Roman"/>
          <w:b/>
          <w:noProof/>
          <w:sz w:val="24"/>
        </w:rPr>
        <w:t>Feb.</w:t>
      </w:r>
      <w:r w:rsidR="00B77E06">
        <w:rPr>
          <w:rFonts w:ascii="Arial" w:hAnsi="Arial" w:cs="Times New Roman"/>
          <w:b/>
          <w:noProof/>
          <w:sz w:val="24"/>
          <w:vertAlign w:val="superscript"/>
        </w:rPr>
        <w:t xml:space="preserve"> </w:t>
      </w:r>
      <w:r w:rsidR="00CA1AAF" w:rsidRPr="00CA1AAF">
        <w:rPr>
          <w:rFonts w:ascii="Arial" w:hAnsi="Arial" w:cs="Times New Roman"/>
          <w:b/>
          <w:noProof/>
          <w:sz w:val="24"/>
        </w:rPr>
        <w:t xml:space="preserve">– </w:t>
      </w:r>
      <w:r>
        <w:rPr>
          <w:rFonts w:ascii="Arial" w:hAnsi="Arial" w:cs="Times New Roman"/>
          <w:b/>
          <w:noProof/>
          <w:sz w:val="24"/>
        </w:rPr>
        <w:t>3</w:t>
      </w:r>
      <w:r>
        <w:rPr>
          <w:rFonts w:ascii="Arial" w:hAnsi="Arial" w:cs="Times New Roman"/>
          <w:b/>
          <w:noProof/>
          <w:sz w:val="24"/>
          <w:vertAlign w:val="superscript"/>
        </w:rPr>
        <w:t>rd</w:t>
      </w:r>
      <w:r w:rsidR="00CA1AAF" w:rsidRPr="00CA1AAF">
        <w:rPr>
          <w:rFonts w:ascii="Arial" w:hAnsi="Arial" w:cs="Times New Roman"/>
          <w:b/>
          <w:noProof/>
          <w:sz w:val="24"/>
        </w:rPr>
        <w:t xml:space="preserve"> </w:t>
      </w:r>
      <w:bookmarkEnd w:id="1"/>
      <w:r>
        <w:rPr>
          <w:rFonts w:ascii="Arial" w:hAnsi="Arial" w:cs="Times New Roman"/>
          <w:b/>
          <w:noProof/>
          <w:sz w:val="24"/>
        </w:rPr>
        <w:t>Mar.</w:t>
      </w:r>
      <w:r w:rsidR="00CA1AAF" w:rsidRPr="00CA1AAF">
        <w:rPr>
          <w:rFonts w:ascii="Arial" w:hAnsi="Arial" w:cs="Times New Roman"/>
          <w:b/>
          <w:noProof/>
          <w:sz w:val="24"/>
        </w:rPr>
        <w:t>, 202</w:t>
      </w:r>
      <w:r w:rsidR="00353C51">
        <w:rPr>
          <w:rFonts w:ascii="Arial" w:hAnsi="Arial" w:cs="Times New Roman"/>
          <w:b/>
          <w:noProof/>
          <w:sz w:val="24"/>
        </w:rPr>
        <w:t>2</w:t>
      </w:r>
      <w:r w:rsidR="006D60CC">
        <w:rPr>
          <w:rFonts w:ascii="Arial" w:hAnsi="Arial" w:cs="Times New Roman"/>
          <w:b/>
          <w:noProof/>
          <w:sz w:val="24"/>
        </w:rPr>
        <w:t xml:space="preserve"> </w:t>
      </w:r>
      <w:r w:rsidR="00EC4F7E">
        <w:rPr>
          <w:rFonts w:ascii="Arial" w:eastAsia="宋体" w:hAnsi="Arial" w:cs="Arial"/>
          <w:b/>
          <w:noProof/>
          <w:sz w:val="24"/>
          <w:szCs w:val="24"/>
          <w:lang w:val="en-US" w:eastAsia="zh-CN"/>
        </w:rPr>
        <w:t xml:space="preserve">                      </w:t>
      </w:r>
      <w:r w:rsidR="00353C51">
        <w:rPr>
          <w:rFonts w:ascii="Arial" w:eastAsia="宋体" w:hAnsi="Arial" w:cs="Arial"/>
          <w:b/>
          <w:noProof/>
          <w:sz w:val="24"/>
          <w:szCs w:val="24"/>
          <w:lang w:val="en-US" w:eastAsia="zh-CN"/>
        </w:rPr>
        <w:t xml:space="preserve">                              </w:t>
      </w:r>
      <w:r w:rsidR="00EC4F7E">
        <w:rPr>
          <w:rFonts w:ascii="Arial" w:eastAsia="宋体" w:hAnsi="Arial" w:cs="Arial"/>
          <w:b/>
          <w:noProof/>
          <w:sz w:val="24"/>
          <w:szCs w:val="24"/>
          <w:lang w:val="en-US" w:eastAsia="zh-CN"/>
        </w:rPr>
        <w:t xml:space="preserve">   </w:t>
      </w:r>
    </w:p>
    <w:p w14:paraId="13DAA646" w14:textId="349BE43D" w:rsidR="00E11897" w:rsidRPr="00E81AE2" w:rsidRDefault="00E11897" w:rsidP="00E81AE2">
      <w:pPr>
        <w:pStyle w:val="CRCoverPage"/>
        <w:tabs>
          <w:tab w:val="right" w:pos="9639"/>
        </w:tabs>
        <w:spacing w:before="120" w:after="0"/>
        <w:rPr>
          <w:rFonts w:ascii="Arial" w:hAnsi="Arial" w:cs="Arial"/>
          <w:i/>
          <w:color w:val="000000"/>
          <w:kern w:val="2"/>
          <w:sz w:val="24"/>
          <w:lang w:val="en-US" w:eastAsia="zh-CN"/>
        </w:rPr>
      </w:pPr>
    </w:p>
    <w:p w14:paraId="574F855A" w14:textId="123808CF" w:rsidR="00CA1AAF" w:rsidRPr="00CA1AAF" w:rsidRDefault="00CA1AAF" w:rsidP="00667666">
      <w:pPr>
        <w:tabs>
          <w:tab w:val="left" w:pos="1843"/>
        </w:tabs>
        <w:spacing w:after="120"/>
        <w:rPr>
          <w:rFonts w:ascii="Arial" w:eastAsia="宋体" w:hAnsi="Arial" w:cs="Arial"/>
          <w:b/>
          <w:sz w:val="24"/>
          <w:lang w:val="en-US" w:eastAsia="zh-CN"/>
        </w:rPr>
      </w:pPr>
      <w:r w:rsidRPr="00CA1AAF">
        <w:rPr>
          <w:rFonts w:ascii="Arial" w:eastAsia="Times New Roman" w:hAnsi="Arial" w:cs="Arial"/>
          <w:b/>
          <w:sz w:val="24"/>
          <w:lang w:val="en-US"/>
        </w:rPr>
        <w:t>Agenda Item:</w:t>
      </w:r>
      <w:r w:rsidRPr="00CA1AAF">
        <w:rPr>
          <w:rFonts w:ascii="Arial" w:eastAsia="Times New Roman" w:hAnsi="Arial" w:cs="Arial"/>
          <w:b/>
          <w:sz w:val="24"/>
          <w:lang w:val="en-US"/>
        </w:rPr>
        <w:tab/>
      </w:r>
      <w:bookmarkStart w:id="2" w:name="Source"/>
      <w:bookmarkEnd w:id="2"/>
      <w:r w:rsidRPr="00CA1AAF">
        <w:rPr>
          <w:rFonts w:ascii="Arial" w:eastAsia="宋体" w:hAnsi="Arial" w:cs="Arial"/>
          <w:b/>
          <w:sz w:val="24"/>
          <w:lang w:val="en-US" w:eastAsia="zh-CN"/>
        </w:rPr>
        <w:t>8.15.</w:t>
      </w:r>
      <w:r w:rsidR="00C944B3">
        <w:rPr>
          <w:rFonts w:ascii="Arial" w:eastAsia="宋体" w:hAnsi="Arial" w:cs="Arial"/>
          <w:b/>
          <w:sz w:val="24"/>
          <w:lang w:val="en-US" w:eastAsia="zh-CN"/>
        </w:rPr>
        <w:t>3</w:t>
      </w:r>
    </w:p>
    <w:p w14:paraId="20BBA3CA"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 xml:space="preserve">Source: </w:t>
      </w:r>
      <w:r w:rsidRPr="00CA1AAF">
        <w:rPr>
          <w:rFonts w:ascii="Arial" w:eastAsia="Times New Roman" w:hAnsi="Arial" w:cs="Arial"/>
          <w:b/>
          <w:sz w:val="24"/>
          <w:lang w:val="en-US"/>
        </w:rPr>
        <w:tab/>
        <w:t>Huawei, HiSilicon</w:t>
      </w:r>
    </w:p>
    <w:p w14:paraId="59874AE8" w14:textId="3874EF3A" w:rsidR="00CA1AAF" w:rsidRPr="00CA1AAF" w:rsidRDefault="00CA1AAF" w:rsidP="00667666">
      <w:pPr>
        <w:tabs>
          <w:tab w:val="left" w:pos="1843"/>
        </w:tabs>
        <w:spacing w:after="120"/>
        <w:ind w:left="1841" w:hangingChars="764" w:hanging="1841"/>
        <w:rPr>
          <w:rFonts w:ascii="Arial" w:eastAsia="Times New Roman" w:hAnsi="Arial" w:cs="Arial"/>
          <w:b/>
          <w:sz w:val="24"/>
          <w:lang w:val="en-US"/>
        </w:rPr>
      </w:pPr>
      <w:r w:rsidRPr="00CA1AAF">
        <w:rPr>
          <w:rFonts w:ascii="Arial" w:eastAsia="Times New Roman" w:hAnsi="Arial" w:cs="Arial"/>
          <w:b/>
          <w:sz w:val="24"/>
          <w:lang w:val="en-US"/>
        </w:rPr>
        <w:t xml:space="preserve">Title: </w:t>
      </w:r>
      <w:r w:rsidRPr="00CA1AAF">
        <w:rPr>
          <w:rFonts w:ascii="Arial" w:eastAsia="Times New Roman" w:hAnsi="Arial" w:cs="Arial"/>
          <w:b/>
          <w:sz w:val="24"/>
          <w:lang w:val="en-US"/>
        </w:rPr>
        <w:tab/>
      </w:r>
      <w:r w:rsidR="003221E6">
        <w:rPr>
          <w:rFonts w:ascii="Arial" w:eastAsia="宋体" w:hAnsi="Arial" w:cs="Arial"/>
          <w:b/>
          <w:sz w:val="24"/>
          <w:lang w:val="en-US" w:eastAsia="zh-CN"/>
        </w:rPr>
        <w:t xml:space="preserve">Consideration </w:t>
      </w:r>
      <w:r w:rsidR="000A6AFE">
        <w:rPr>
          <w:rFonts w:ascii="Arial" w:eastAsia="宋体" w:hAnsi="Arial" w:cs="Arial"/>
          <w:b/>
          <w:sz w:val="24"/>
          <w:lang w:val="en-US" w:eastAsia="zh-CN"/>
        </w:rPr>
        <w:t>on</w:t>
      </w:r>
      <w:r w:rsidRPr="00CA1AAF">
        <w:rPr>
          <w:rFonts w:ascii="Arial" w:eastAsia="宋体" w:hAnsi="Arial" w:cs="Arial"/>
          <w:b/>
          <w:sz w:val="24"/>
          <w:lang w:val="en-US" w:eastAsia="zh-CN"/>
        </w:rPr>
        <w:t xml:space="preserve"> </w:t>
      </w:r>
      <w:r w:rsidR="00204C06">
        <w:rPr>
          <w:rFonts w:ascii="Arial" w:eastAsia="宋体" w:hAnsi="Arial" w:cs="Arial"/>
          <w:b/>
          <w:sz w:val="24"/>
          <w:lang w:val="en-US" w:eastAsia="zh-CN"/>
        </w:rPr>
        <w:t>Inter-UE coordination</w:t>
      </w:r>
    </w:p>
    <w:p w14:paraId="36518DE8" w14:textId="77777777" w:rsidR="00CA1AAF" w:rsidRPr="00CA1AAF" w:rsidRDefault="00CA1AAF" w:rsidP="00667666">
      <w:pPr>
        <w:tabs>
          <w:tab w:val="left" w:pos="1843"/>
        </w:tabs>
        <w:spacing w:after="120"/>
        <w:rPr>
          <w:rFonts w:ascii="Arial" w:eastAsia="Times New Roman" w:hAnsi="Arial" w:cs="Arial"/>
          <w:b/>
          <w:sz w:val="24"/>
          <w:lang w:val="en-US"/>
        </w:rPr>
      </w:pPr>
      <w:r w:rsidRPr="00CA1AAF">
        <w:rPr>
          <w:rFonts w:ascii="Arial" w:eastAsia="Times New Roman" w:hAnsi="Arial" w:cs="Arial"/>
          <w:b/>
          <w:sz w:val="24"/>
          <w:lang w:val="en-US"/>
        </w:rPr>
        <w:t>Document for:</w:t>
      </w:r>
      <w:r w:rsidRPr="00CA1AAF">
        <w:rPr>
          <w:rFonts w:ascii="Arial" w:eastAsia="Times New Roman" w:hAnsi="Arial" w:cs="Arial"/>
          <w:b/>
          <w:sz w:val="24"/>
          <w:lang w:val="en-US"/>
        </w:rPr>
        <w:tab/>
      </w:r>
      <w:bookmarkStart w:id="3" w:name="DocumentFor"/>
      <w:bookmarkEnd w:id="3"/>
      <w:r w:rsidRPr="00CA1AAF">
        <w:rPr>
          <w:rFonts w:ascii="Arial" w:eastAsia="Times New Roman" w:hAnsi="Arial" w:cs="Arial"/>
          <w:b/>
          <w:sz w:val="24"/>
          <w:lang w:val="en-US"/>
        </w:rPr>
        <w:t>Discussion and 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4" w:name="OLE_LINK20"/>
      <w:bookmarkStart w:id="5" w:name="OLE_LINK21"/>
      <w:bookmarkStart w:id="6" w:name="OLE_LINK175"/>
      <w:bookmarkStart w:id="7" w:name="OLE_LINK176"/>
      <w:bookmarkEnd w:id="0"/>
    </w:p>
    <w:p w14:paraId="0B7CD6D2" w14:textId="29E1000E" w:rsidR="00EC1057" w:rsidRDefault="00857175" w:rsidP="00EC1057">
      <w:pPr>
        <w:spacing w:before="180"/>
        <w:rPr>
          <w:rFonts w:ascii="Times New Roman" w:eastAsia="宋体" w:hAnsi="Times New Roman" w:cs="Times New Roman"/>
          <w:kern w:val="2"/>
          <w:sz w:val="21"/>
          <w:szCs w:val="22"/>
          <w:lang w:val="en-US" w:eastAsia="zh-CN"/>
        </w:rPr>
      </w:pPr>
      <w:bookmarkStart w:id="8" w:name="OLE_LINK23"/>
      <w:bookmarkEnd w:id="4"/>
      <w:bookmarkEnd w:id="5"/>
      <w:bookmarkEnd w:id="6"/>
      <w:bookmarkEnd w:id="7"/>
      <w:r>
        <w:rPr>
          <w:rFonts w:ascii="Times New Roman" w:eastAsia="宋体" w:hAnsi="Times New Roman" w:cs="Times New Roman" w:hint="eastAsia"/>
          <w:kern w:val="2"/>
          <w:sz w:val="21"/>
          <w:szCs w:val="22"/>
          <w:lang w:val="en-US" w:eastAsia="zh-CN"/>
        </w:rPr>
        <w:t>T</w:t>
      </w:r>
      <w:r>
        <w:rPr>
          <w:rFonts w:ascii="Times New Roman" w:eastAsia="宋体" w:hAnsi="Times New Roman" w:cs="Times New Roman"/>
          <w:kern w:val="2"/>
          <w:sz w:val="21"/>
          <w:szCs w:val="22"/>
          <w:lang w:val="en-US" w:eastAsia="zh-CN"/>
        </w:rPr>
        <w:t xml:space="preserve">he following agreements </w:t>
      </w:r>
      <w:r w:rsidR="00BC1B2B">
        <w:rPr>
          <w:rFonts w:ascii="Times New Roman" w:eastAsia="宋体" w:hAnsi="Times New Roman" w:cs="Times New Roman"/>
          <w:kern w:val="2"/>
          <w:sz w:val="21"/>
          <w:szCs w:val="22"/>
          <w:lang w:val="en-US" w:eastAsia="zh-CN"/>
        </w:rPr>
        <w:t xml:space="preserve">related to </w:t>
      </w:r>
      <w:r w:rsidR="006E4525">
        <w:rPr>
          <w:rFonts w:ascii="Times New Roman" w:eastAsia="宋体" w:hAnsi="Times New Roman" w:cs="Times New Roman"/>
          <w:kern w:val="2"/>
          <w:sz w:val="21"/>
          <w:szCs w:val="22"/>
          <w:lang w:val="en-US" w:eastAsia="zh-CN"/>
        </w:rPr>
        <w:t xml:space="preserve">inter-UE coordination for </w:t>
      </w:r>
      <w:r w:rsidR="00927221">
        <w:rPr>
          <w:rFonts w:ascii="Times New Roman" w:eastAsia="宋体" w:hAnsi="Times New Roman" w:cs="Times New Roman"/>
          <w:kern w:val="2"/>
          <w:sz w:val="21"/>
          <w:szCs w:val="22"/>
          <w:lang w:val="en-US" w:eastAsia="zh-CN"/>
        </w:rPr>
        <w:t>m</w:t>
      </w:r>
      <w:r w:rsidR="006E4525">
        <w:rPr>
          <w:rFonts w:ascii="Times New Roman" w:eastAsia="宋体" w:hAnsi="Times New Roman" w:cs="Times New Roman"/>
          <w:kern w:val="2"/>
          <w:sz w:val="21"/>
          <w:szCs w:val="22"/>
          <w:lang w:val="en-US" w:eastAsia="zh-CN"/>
        </w:rPr>
        <w:t>ode 2 enhancements</w:t>
      </w:r>
      <w:r w:rsidR="00BC1B2B">
        <w:rPr>
          <w:rFonts w:ascii="Times New Roman" w:eastAsia="宋体" w:hAnsi="Times New Roman" w:cs="Times New Roman"/>
          <w:kern w:val="2"/>
          <w:sz w:val="21"/>
          <w:szCs w:val="22"/>
          <w:lang w:val="en-US" w:eastAsia="zh-CN"/>
        </w:rPr>
        <w:t xml:space="preserve"> were</w:t>
      </w:r>
      <w:r>
        <w:rPr>
          <w:rFonts w:ascii="Times New Roman" w:eastAsia="宋体" w:hAnsi="Times New Roman" w:cs="Times New Roman"/>
          <w:kern w:val="2"/>
          <w:sz w:val="21"/>
          <w:szCs w:val="22"/>
          <w:lang w:val="en-US" w:eastAsia="zh-CN"/>
        </w:rPr>
        <w:t xml:space="preserve"> achieved in RAN</w:t>
      </w:r>
      <w:r w:rsidR="006E4525">
        <w:rPr>
          <w:rFonts w:ascii="Times New Roman" w:eastAsia="宋体" w:hAnsi="Times New Roman" w:cs="Times New Roman"/>
          <w:kern w:val="2"/>
          <w:sz w:val="21"/>
          <w:szCs w:val="22"/>
          <w:lang w:val="en-US" w:eastAsia="zh-CN"/>
        </w:rPr>
        <w:t>1</w:t>
      </w:r>
      <w:r>
        <w:rPr>
          <w:rFonts w:ascii="Times New Roman" w:eastAsia="宋体" w:hAnsi="Times New Roman" w:cs="Times New Roman"/>
          <w:kern w:val="2"/>
          <w:sz w:val="21"/>
          <w:szCs w:val="22"/>
          <w:lang w:val="en-US" w:eastAsia="zh-CN"/>
        </w:rPr>
        <w:t>#1</w:t>
      </w:r>
      <w:r w:rsidR="006E4525">
        <w:rPr>
          <w:rFonts w:ascii="Times New Roman" w:eastAsia="宋体" w:hAnsi="Times New Roman" w:cs="Times New Roman"/>
          <w:kern w:val="2"/>
          <w:sz w:val="21"/>
          <w:szCs w:val="22"/>
          <w:lang w:val="en-US" w:eastAsia="zh-CN"/>
        </w:rPr>
        <w:t>07</w:t>
      </w:r>
      <w:r w:rsidR="001A0119">
        <w:rPr>
          <w:rFonts w:ascii="Times New Roman" w:eastAsia="宋体" w:hAnsi="Times New Roman" w:cs="Times New Roman"/>
          <w:kern w:val="2"/>
          <w:sz w:val="21"/>
          <w:szCs w:val="22"/>
          <w:lang w:val="en-US" w:eastAsia="zh-CN"/>
        </w:rPr>
        <w:t>bis-</w:t>
      </w:r>
      <w:r>
        <w:rPr>
          <w:rFonts w:ascii="Times New Roman" w:eastAsia="宋体" w:hAnsi="Times New Roman" w:cs="Times New Roman"/>
          <w:kern w:val="2"/>
          <w:sz w:val="21"/>
          <w:szCs w:val="22"/>
          <w:lang w:val="en-US" w:eastAsia="zh-CN"/>
        </w:rPr>
        <w:t>e</w:t>
      </w:r>
      <w:r w:rsidR="00DE59FF">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meeting</w:t>
      </w:r>
      <w:r w:rsidR="00CE0795">
        <w:rPr>
          <w:rFonts w:ascii="Times New Roman" w:eastAsia="宋体" w:hAnsi="Times New Roman" w:cs="Times New Roman"/>
          <w:kern w:val="2"/>
          <w:sz w:val="21"/>
          <w:szCs w:val="22"/>
          <w:lang w:val="en-US" w:eastAsia="zh-CN"/>
        </w:rPr>
        <w:t xml:space="preserve"> [</w:t>
      </w:r>
      <w:r w:rsidR="00BC1B2B">
        <w:rPr>
          <w:rFonts w:ascii="Times New Roman" w:eastAsia="宋体" w:hAnsi="Times New Roman" w:cs="Times New Roman"/>
          <w:kern w:val="2"/>
          <w:sz w:val="21"/>
          <w:szCs w:val="22"/>
          <w:lang w:val="en-US" w:eastAsia="zh-CN"/>
        </w:rPr>
        <w:t>1</w:t>
      </w:r>
      <w:r w:rsidR="00CE0795">
        <w:rPr>
          <w:rFonts w:ascii="Times New Roman" w:eastAsia="宋体" w:hAnsi="Times New Roman" w:cs="Times New Roman"/>
          <w:kern w:val="2"/>
          <w:sz w:val="21"/>
          <w:szCs w:val="22"/>
          <w:lang w:val="en-US" w:eastAsia="zh-CN"/>
        </w:rPr>
        <w:t>]</w:t>
      </w:r>
      <w:r w:rsidR="00EC1057">
        <w:rPr>
          <w:rFonts w:ascii="Times New Roman" w:eastAsia="宋体" w:hAnsi="Times New Roman" w:cs="Times New Roman"/>
          <w:kern w:val="2"/>
          <w:sz w:val="21"/>
          <w:szCs w:val="22"/>
          <w:lang w:val="en-US" w:eastAsia="zh-CN"/>
        </w:rPr>
        <w:t>:</w:t>
      </w:r>
    </w:p>
    <w:tbl>
      <w:tblPr>
        <w:tblStyle w:val="2f2"/>
        <w:tblW w:w="0" w:type="auto"/>
        <w:tblInd w:w="0" w:type="dxa"/>
        <w:tblLook w:val="04A0" w:firstRow="1" w:lastRow="0" w:firstColumn="1" w:lastColumn="0" w:noHBand="0" w:noVBand="1"/>
      </w:tblPr>
      <w:tblGrid>
        <w:gridCol w:w="9629"/>
      </w:tblGrid>
      <w:tr w:rsidR="00194A11" w:rsidRPr="008D73E8" w14:paraId="7FDF6726" w14:textId="77777777" w:rsidTr="003232B9">
        <w:tc>
          <w:tcPr>
            <w:tcW w:w="9629" w:type="dxa"/>
            <w:tcBorders>
              <w:top w:val="single" w:sz="4" w:space="0" w:color="auto"/>
              <w:left w:val="single" w:sz="4" w:space="0" w:color="auto"/>
              <w:bottom w:val="single" w:sz="4" w:space="0" w:color="auto"/>
              <w:right w:val="single" w:sz="4" w:space="0" w:color="auto"/>
            </w:tcBorders>
            <w:hideMark/>
          </w:tcPr>
          <w:p w14:paraId="22641EE2" w14:textId="77777777" w:rsidR="001A0119" w:rsidRPr="001A0119" w:rsidRDefault="001A0119" w:rsidP="001A0119">
            <w:pPr>
              <w:spacing w:after="0"/>
              <w:jc w:val="both"/>
              <w:rPr>
                <w:rFonts w:ascii="Times" w:eastAsia="Malgun Gothic" w:hAnsi="Times" w:cs="Times"/>
                <w:b/>
                <w:bCs/>
                <w:sz w:val="20"/>
                <w:highlight w:val="green"/>
                <w:lang w:val="en-US" w:eastAsia="ko-KR"/>
              </w:rPr>
            </w:pPr>
            <w:r w:rsidRPr="001A0119">
              <w:rPr>
                <w:rFonts w:ascii="Times" w:eastAsia="Malgun Gothic" w:hAnsi="Times" w:cs="Times"/>
                <w:b/>
                <w:bCs/>
                <w:sz w:val="20"/>
                <w:highlight w:val="green"/>
                <w:lang w:val="en-US" w:eastAsia="ko-KR"/>
              </w:rPr>
              <w:t>Agreement</w:t>
            </w:r>
          </w:p>
          <w:p w14:paraId="76018A15" w14:textId="77777777" w:rsidR="001A0119" w:rsidRPr="001A0119" w:rsidRDefault="001A0119" w:rsidP="001A0119">
            <w:pPr>
              <w:tabs>
                <w:tab w:val="left" w:pos="400"/>
              </w:tabs>
              <w:spacing w:after="0"/>
              <w:jc w:val="both"/>
              <w:rPr>
                <w:rFonts w:ascii="Times" w:eastAsia="Gulim" w:hAnsi="Times" w:cs="Times"/>
                <w:iCs/>
                <w:sz w:val="20"/>
                <w:szCs w:val="22"/>
                <w:lang w:eastAsia="x-none"/>
              </w:rPr>
            </w:pPr>
            <w:r w:rsidRPr="001A0119">
              <w:rPr>
                <w:rFonts w:ascii="Times" w:eastAsia="Gulim" w:hAnsi="Times" w:cs="Times"/>
                <w:iCs/>
                <w:sz w:val="20"/>
                <w:szCs w:val="22"/>
                <w:lang w:eastAsia="x-none"/>
              </w:rPr>
              <w:t>For Scheme 1, unicast is supported for an explicit request transmission for inter-UE coordination information</w:t>
            </w:r>
          </w:p>
          <w:p w14:paraId="341B3A7F" w14:textId="77777777" w:rsidR="001A0119" w:rsidRPr="001A0119" w:rsidRDefault="001A0119" w:rsidP="001A0119">
            <w:pPr>
              <w:numPr>
                <w:ilvl w:val="0"/>
                <w:numId w:val="57"/>
              </w:numPr>
              <w:tabs>
                <w:tab w:val="left" w:pos="400"/>
              </w:tabs>
              <w:spacing w:after="0"/>
              <w:jc w:val="both"/>
              <w:rPr>
                <w:rFonts w:ascii="Times" w:eastAsia="Gulim" w:hAnsi="Times" w:cs="Times"/>
                <w:iCs/>
                <w:sz w:val="20"/>
                <w:szCs w:val="22"/>
                <w:lang w:eastAsia="x-none"/>
              </w:rPr>
            </w:pPr>
            <w:r w:rsidRPr="001A0119">
              <w:rPr>
                <w:rFonts w:ascii="Times" w:eastAsia="Gulim" w:hAnsi="Times" w:cs="Times"/>
                <w:iCs/>
                <w:sz w:val="20"/>
                <w:szCs w:val="22"/>
                <w:lang w:eastAsia="x-none"/>
              </w:rPr>
              <w:t>Unicast is used for the inter-UE coordination information transmission triggered by the explicit request</w:t>
            </w:r>
          </w:p>
          <w:p w14:paraId="139FDF26" w14:textId="77777777" w:rsidR="001A0119" w:rsidRPr="001A0119" w:rsidRDefault="001A0119" w:rsidP="001A0119">
            <w:pPr>
              <w:spacing w:after="0"/>
              <w:jc w:val="both"/>
              <w:rPr>
                <w:rFonts w:ascii="Times" w:eastAsia="Malgun Gothic" w:hAnsi="Times" w:cs="Times"/>
                <w:sz w:val="20"/>
                <w:highlight w:val="yellow"/>
                <w:lang w:val="en-US" w:eastAsia="ko-KR"/>
              </w:rPr>
            </w:pPr>
          </w:p>
          <w:p w14:paraId="77407371" w14:textId="77777777" w:rsidR="001A0119" w:rsidRPr="001A0119" w:rsidRDefault="001A0119" w:rsidP="001A0119">
            <w:pPr>
              <w:spacing w:after="0"/>
              <w:jc w:val="both"/>
              <w:rPr>
                <w:rFonts w:ascii="Times" w:eastAsia="Malgun Gothic" w:hAnsi="Times" w:cs="Times"/>
                <w:b/>
                <w:bCs/>
                <w:sz w:val="20"/>
                <w:highlight w:val="darkYellow"/>
                <w:lang w:val="en-US" w:eastAsia="ko-KR"/>
              </w:rPr>
            </w:pPr>
            <w:r w:rsidRPr="001A0119">
              <w:rPr>
                <w:rFonts w:ascii="Times" w:eastAsia="Malgun Gothic" w:hAnsi="Times" w:cs="Times"/>
                <w:b/>
                <w:bCs/>
                <w:sz w:val="20"/>
                <w:highlight w:val="darkYellow"/>
                <w:lang w:val="en-US" w:eastAsia="ko-KR"/>
              </w:rPr>
              <w:t>Working Assumption</w:t>
            </w:r>
          </w:p>
          <w:p w14:paraId="7E99B08E" w14:textId="77777777" w:rsidR="001A0119" w:rsidRPr="001A0119" w:rsidRDefault="001A0119" w:rsidP="001A0119">
            <w:pPr>
              <w:tabs>
                <w:tab w:val="left" w:pos="400"/>
              </w:tabs>
              <w:spacing w:after="0"/>
              <w:jc w:val="both"/>
              <w:rPr>
                <w:rFonts w:ascii="Times" w:eastAsia="Gulim" w:hAnsi="Times" w:cs="Times"/>
                <w:iCs/>
                <w:sz w:val="20"/>
                <w:szCs w:val="22"/>
                <w:lang w:eastAsia="x-none"/>
              </w:rPr>
            </w:pPr>
            <w:r w:rsidRPr="001A0119">
              <w:rPr>
                <w:rFonts w:ascii="Times" w:eastAsia="Gulim" w:hAnsi="Times" w:cs="Times"/>
                <w:iCs/>
                <w:sz w:val="20"/>
                <w:szCs w:val="22"/>
                <w:lang w:eastAsia="x-none"/>
              </w:rPr>
              <w:t>For Scheme 1, following cast type(s) are supported for inter-UE coordination information transmission triggered by a condition other than explicit request reception</w:t>
            </w:r>
          </w:p>
          <w:p w14:paraId="69173730" w14:textId="77777777" w:rsidR="001A0119" w:rsidRPr="001A0119" w:rsidRDefault="001A0119" w:rsidP="001A0119">
            <w:pPr>
              <w:numPr>
                <w:ilvl w:val="0"/>
                <w:numId w:val="57"/>
              </w:numPr>
              <w:tabs>
                <w:tab w:val="left" w:pos="400"/>
              </w:tabs>
              <w:spacing w:after="0"/>
              <w:jc w:val="both"/>
              <w:rPr>
                <w:rFonts w:ascii="Times" w:eastAsia="Gulim" w:hAnsi="Times" w:cs="Times"/>
                <w:iCs/>
                <w:sz w:val="20"/>
                <w:szCs w:val="22"/>
                <w:lang w:eastAsia="x-none"/>
              </w:rPr>
            </w:pPr>
            <w:r w:rsidRPr="001A0119">
              <w:rPr>
                <w:rFonts w:ascii="Times" w:eastAsia="Gulim" w:hAnsi="Times" w:cs="Times"/>
                <w:iCs/>
                <w:sz w:val="20"/>
                <w:szCs w:val="22"/>
                <w:lang w:eastAsia="x-none"/>
              </w:rPr>
              <w:t>Groupcast/Broadcast for non-preferred resource set, FFS for preferred resource set</w:t>
            </w:r>
          </w:p>
          <w:p w14:paraId="3AAD132A" w14:textId="77777777" w:rsidR="001A0119" w:rsidRPr="001A0119" w:rsidRDefault="001A0119" w:rsidP="001A0119">
            <w:pPr>
              <w:numPr>
                <w:ilvl w:val="1"/>
                <w:numId w:val="58"/>
              </w:numPr>
              <w:tabs>
                <w:tab w:val="left" w:pos="400"/>
              </w:tabs>
              <w:spacing w:after="0"/>
              <w:ind w:left="1200" w:hanging="400"/>
              <w:jc w:val="both"/>
              <w:rPr>
                <w:rFonts w:ascii="Times" w:eastAsia="Gulim" w:hAnsi="Times" w:cs="Times"/>
                <w:iCs/>
                <w:sz w:val="20"/>
                <w:szCs w:val="22"/>
                <w:lang w:eastAsia="x-none"/>
              </w:rPr>
            </w:pPr>
            <w:r w:rsidRPr="003712C0">
              <w:rPr>
                <w:rFonts w:ascii="Times" w:eastAsia="Gulim" w:hAnsi="Times" w:cs="Times"/>
                <w:iCs/>
                <w:sz w:val="20"/>
                <w:szCs w:val="22"/>
                <w:highlight w:val="green"/>
                <w:lang w:eastAsia="x-none"/>
              </w:rPr>
              <w:t>FFS: Under which conditions groupcast/broadcast can be supported</w:t>
            </w:r>
          </w:p>
          <w:p w14:paraId="1CC50D39" w14:textId="77777777" w:rsidR="001A0119" w:rsidRPr="001A0119" w:rsidRDefault="001A0119" w:rsidP="001A0119">
            <w:pPr>
              <w:numPr>
                <w:ilvl w:val="0"/>
                <w:numId w:val="57"/>
              </w:numPr>
              <w:tabs>
                <w:tab w:val="left" w:pos="400"/>
              </w:tabs>
              <w:spacing w:after="0"/>
              <w:jc w:val="both"/>
              <w:rPr>
                <w:rFonts w:ascii="Times" w:eastAsia="Gulim" w:hAnsi="Times" w:cs="Times"/>
                <w:iCs/>
                <w:sz w:val="20"/>
                <w:szCs w:val="22"/>
                <w:lang w:eastAsia="x-none"/>
              </w:rPr>
            </w:pPr>
            <w:r w:rsidRPr="001A0119">
              <w:rPr>
                <w:rFonts w:ascii="Times" w:eastAsia="Gulim" w:hAnsi="Times" w:cs="Times"/>
                <w:iCs/>
                <w:sz w:val="20"/>
                <w:szCs w:val="22"/>
                <w:lang w:eastAsia="x-none"/>
              </w:rPr>
              <w:t>Unicast</w:t>
            </w:r>
          </w:p>
          <w:p w14:paraId="3850447A" w14:textId="77777777" w:rsidR="003205F4" w:rsidRDefault="001A0119" w:rsidP="003205F4">
            <w:pPr>
              <w:numPr>
                <w:ilvl w:val="0"/>
                <w:numId w:val="59"/>
              </w:numPr>
              <w:tabs>
                <w:tab w:val="left" w:pos="400"/>
              </w:tabs>
              <w:spacing w:after="0"/>
              <w:jc w:val="both"/>
              <w:rPr>
                <w:rFonts w:ascii="Times" w:eastAsia="Gulim" w:hAnsi="Times" w:cs="Times"/>
                <w:iCs/>
                <w:sz w:val="20"/>
                <w:szCs w:val="22"/>
                <w:lang w:eastAsia="x-none"/>
              </w:rPr>
            </w:pPr>
            <w:r w:rsidRPr="003712C0">
              <w:rPr>
                <w:rFonts w:ascii="Times" w:eastAsia="Gulim" w:hAnsi="Times" w:cs="Times"/>
                <w:iCs/>
                <w:sz w:val="20"/>
                <w:szCs w:val="22"/>
                <w:highlight w:val="green"/>
                <w:lang w:eastAsia="x-none"/>
              </w:rPr>
              <w:t>FFS: Under which conditions unicast can be supported</w:t>
            </w:r>
          </w:p>
          <w:p w14:paraId="78DC169F" w14:textId="77777777" w:rsidR="003205F4" w:rsidRDefault="003205F4" w:rsidP="003205F4">
            <w:pPr>
              <w:spacing w:after="0"/>
              <w:rPr>
                <w:rFonts w:ascii="Times" w:eastAsia="Batang" w:hAnsi="Times" w:cs="Times"/>
                <w:b/>
                <w:bCs/>
                <w:sz w:val="20"/>
                <w:szCs w:val="24"/>
                <w:highlight w:val="green"/>
                <w:lang w:val="en-US" w:eastAsia="x-none"/>
              </w:rPr>
            </w:pPr>
          </w:p>
          <w:p w14:paraId="63AF62E8" w14:textId="77777777" w:rsidR="003205F4" w:rsidRPr="003205F4" w:rsidRDefault="003205F4" w:rsidP="003205F4">
            <w:pPr>
              <w:spacing w:after="0"/>
              <w:rPr>
                <w:rFonts w:ascii="Times" w:eastAsia="Batang" w:hAnsi="Times" w:cs="Times"/>
                <w:b/>
                <w:bCs/>
                <w:sz w:val="20"/>
                <w:szCs w:val="24"/>
                <w:highlight w:val="green"/>
                <w:lang w:val="en-US" w:eastAsia="x-none"/>
              </w:rPr>
            </w:pPr>
            <w:r w:rsidRPr="003205F4">
              <w:rPr>
                <w:rFonts w:ascii="Times" w:eastAsia="Batang" w:hAnsi="Times" w:cs="Times"/>
                <w:b/>
                <w:bCs/>
                <w:sz w:val="20"/>
                <w:szCs w:val="24"/>
                <w:highlight w:val="green"/>
                <w:lang w:val="en-US" w:eastAsia="x-none"/>
              </w:rPr>
              <w:t>Agreement</w:t>
            </w:r>
          </w:p>
          <w:p w14:paraId="5A72429C" w14:textId="77777777" w:rsidR="003205F4" w:rsidRPr="003205F4" w:rsidRDefault="003205F4" w:rsidP="003205F4">
            <w:pPr>
              <w:numPr>
                <w:ilvl w:val="0"/>
                <w:numId w:val="60"/>
              </w:numPr>
              <w:autoSpaceDN w:val="0"/>
              <w:spacing w:after="0"/>
              <w:rPr>
                <w:rFonts w:ascii="Times New Roman" w:eastAsia="Gulim" w:hAnsi="Times New Roman"/>
                <w:sz w:val="20"/>
                <w:lang w:val="en-US" w:eastAsia="ja-JP"/>
              </w:rPr>
            </w:pPr>
            <w:r w:rsidRPr="003205F4">
              <w:rPr>
                <w:rFonts w:ascii="Times New Roman" w:eastAsia="Gulim" w:hAnsi="Times New Roman"/>
                <w:sz w:val="20"/>
                <w:lang w:val="en-US" w:eastAsia="ja-JP"/>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6C7253D4" w14:textId="77777777" w:rsidR="003205F4" w:rsidRPr="003205F4" w:rsidRDefault="003205F4" w:rsidP="003205F4">
            <w:pPr>
              <w:numPr>
                <w:ilvl w:val="1"/>
                <w:numId w:val="60"/>
              </w:numPr>
              <w:autoSpaceDN w:val="0"/>
              <w:spacing w:after="0"/>
              <w:rPr>
                <w:rFonts w:ascii="Times New Roman" w:eastAsia="Gulim" w:hAnsi="Times New Roman"/>
                <w:sz w:val="20"/>
                <w:lang w:eastAsia="ja-JP"/>
              </w:rPr>
            </w:pPr>
            <w:r w:rsidRPr="003205F4">
              <w:rPr>
                <w:rFonts w:ascii="Times New Roman" w:eastAsia="Gulim" w:hAnsi="Times New Roman"/>
                <w:sz w:val="20"/>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7906E133" w14:textId="77777777" w:rsidR="003205F4" w:rsidRPr="003205F4" w:rsidRDefault="003205F4" w:rsidP="003205F4">
            <w:pPr>
              <w:autoSpaceDN w:val="0"/>
              <w:spacing w:after="0"/>
              <w:rPr>
                <w:rFonts w:ascii="Calibri" w:eastAsia="Gulim" w:hAnsi="Calibri" w:cs="Calibri"/>
                <w:szCs w:val="22"/>
                <w:lang w:val="en-US" w:eastAsia="ja-JP"/>
              </w:rPr>
            </w:pPr>
          </w:p>
          <w:p w14:paraId="17FA6507" w14:textId="77777777" w:rsidR="003205F4" w:rsidRPr="003205F4" w:rsidRDefault="003205F4" w:rsidP="003205F4">
            <w:pPr>
              <w:spacing w:after="0"/>
              <w:rPr>
                <w:rFonts w:ascii="Times" w:eastAsia="Batang" w:hAnsi="Times" w:cs="Times"/>
                <w:b/>
                <w:bCs/>
                <w:sz w:val="20"/>
                <w:szCs w:val="24"/>
                <w:highlight w:val="green"/>
                <w:lang w:val="en-US" w:eastAsia="x-none"/>
              </w:rPr>
            </w:pPr>
            <w:r w:rsidRPr="003205F4">
              <w:rPr>
                <w:rFonts w:ascii="Times" w:eastAsia="Batang" w:hAnsi="Times" w:cs="Times"/>
                <w:b/>
                <w:bCs/>
                <w:sz w:val="20"/>
                <w:szCs w:val="24"/>
                <w:highlight w:val="green"/>
                <w:lang w:val="en-US" w:eastAsia="x-none"/>
              </w:rPr>
              <w:t>Agreement</w:t>
            </w:r>
          </w:p>
          <w:p w14:paraId="7C028EFD" w14:textId="77777777" w:rsidR="003205F4" w:rsidRPr="003205F4" w:rsidRDefault="003205F4" w:rsidP="003205F4">
            <w:pPr>
              <w:numPr>
                <w:ilvl w:val="0"/>
                <w:numId w:val="60"/>
              </w:numPr>
              <w:autoSpaceDN w:val="0"/>
              <w:spacing w:after="0"/>
              <w:rPr>
                <w:rFonts w:ascii="Times New Roman" w:eastAsia="Gulim" w:hAnsi="Times New Roman"/>
                <w:sz w:val="20"/>
                <w:lang w:eastAsia="ja-JP"/>
              </w:rPr>
            </w:pPr>
            <w:r w:rsidRPr="003205F4">
              <w:rPr>
                <w:rFonts w:ascii="Times New Roman" w:eastAsia="Gulim" w:hAnsi="Times New Roman"/>
                <w:sz w:val="20"/>
                <w:lang w:val="en-US" w:eastAsia="ja-JP"/>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9346AC3" w14:textId="77777777" w:rsidR="003205F4" w:rsidRPr="007869B0" w:rsidRDefault="003205F4" w:rsidP="003205F4">
            <w:pPr>
              <w:numPr>
                <w:ilvl w:val="1"/>
                <w:numId w:val="60"/>
              </w:numPr>
              <w:autoSpaceDN w:val="0"/>
              <w:spacing w:after="0"/>
              <w:rPr>
                <w:rFonts w:ascii="Times New Roman" w:eastAsia="Gulim" w:hAnsi="Times New Roman"/>
                <w:sz w:val="20"/>
                <w:highlight w:val="yellow"/>
                <w:lang w:val="en-US" w:eastAsia="ja-JP"/>
              </w:rPr>
            </w:pPr>
            <w:r w:rsidRPr="007869B0">
              <w:rPr>
                <w:rFonts w:ascii="Times New Roman" w:eastAsia="Gulim" w:hAnsi="Times New Roman"/>
                <w:sz w:val="20"/>
                <w:highlight w:val="yellow"/>
                <w:lang w:val="en-US" w:eastAsia="ja-JP"/>
              </w:rPr>
              <w:t>For the case when the explicit request is transmitted together with other data, the priority value of the multiplexed sidelink transmission is determined by the smallest priority value between the explicit request and data</w:t>
            </w:r>
          </w:p>
          <w:p w14:paraId="3AF06F37" w14:textId="77777777" w:rsidR="003205F4" w:rsidRPr="003205F4" w:rsidRDefault="003205F4" w:rsidP="003205F4">
            <w:pPr>
              <w:autoSpaceDN w:val="0"/>
              <w:spacing w:after="0"/>
              <w:rPr>
                <w:rFonts w:ascii="Calibri" w:eastAsia="Gulim" w:hAnsi="Calibri" w:cs="Calibri"/>
                <w:szCs w:val="22"/>
                <w:lang w:val="en-US" w:eastAsia="ja-JP"/>
              </w:rPr>
            </w:pPr>
          </w:p>
          <w:p w14:paraId="34E7698C" w14:textId="77777777" w:rsidR="003205F4" w:rsidRPr="003205F4" w:rsidRDefault="003205F4" w:rsidP="003205F4">
            <w:pPr>
              <w:spacing w:after="0"/>
              <w:rPr>
                <w:rFonts w:ascii="Times" w:eastAsia="Batang" w:hAnsi="Times" w:cs="Times"/>
                <w:b/>
                <w:bCs/>
                <w:sz w:val="20"/>
                <w:szCs w:val="24"/>
                <w:highlight w:val="green"/>
                <w:lang w:val="en-US" w:eastAsia="x-none"/>
              </w:rPr>
            </w:pPr>
            <w:r w:rsidRPr="003205F4">
              <w:rPr>
                <w:rFonts w:ascii="Times" w:eastAsia="Batang" w:hAnsi="Times" w:cs="Times"/>
                <w:b/>
                <w:bCs/>
                <w:sz w:val="20"/>
                <w:szCs w:val="24"/>
                <w:highlight w:val="green"/>
                <w:lang w:val="en-US" w:eastAsia="x-none"/>
              </w:rPr>
              <w:t>Agreement</w:t>
            </w:r>
          </w:p>
          <w:p w14:paraId="2CC8EE29" w14:textId="77777777" w:rsidR="003205F4" w:rsidRPr="003205F4" w:rsidRDefault="003205F4" w:rsidP="003205F4">
            <w:pPr>
              <w:numPr>
                <w:ilvl w:val="0"/>
                <w:numId w:val="60"/>
              </w:numPr>
              <w:autoSpaceDN w:val="0"/>
              <w:spacing w:after="0"/>
              <w:rPr>
                <w:rFonts w:ascii="Times New Roman" w:eastAsia="Gulim" w:hAnsi="Times New Roman"/>
                <w:sz w:val="20"/>
                <w:lang w:eastAsia="ja-JP"/>
              </w:rPr>
            </w:pPr>
            <w:r w:rsidRPr="003205F4">
              <w:rPr>
                <w:rFonts w:ascii="Times New Roman" w:eastAsia="Gulim" w:hAnsi="Times New Roman"/>
                <w:sz w:val="20"/>
                <w:lang w:val="en-US"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33656D9E" w14:textId="77777777" w:rsidR="003205F4" w:rsidRPr="007869B0" w:rsidRDefault="003205F4" w:rsidP="003205F4">
            <w:pPr>
              <w:numPr>
                <w:ilvl w:val="1"/>
                <w:numId w:val="60"/>
              </w:numPr>
              <w:autoSpaceDN w:val="0"/>
              <w:spacing w:after="0"/>
              <w:rPr>
                <w:rFonts w:ascii="Times New Roman" w:eastAsia="Gulim" w:hAnsi="Times New Roman"/>
                <w:sz w:val="20"/>
                <w:highlight w:val="yellow"/>
                <w:lang w:eastAsia="ja-JP"/>
              </w:rPr>
            </w:pPr>
            <w:r w:rsidRPr="007869B0">
              <w:rPr>
                <w:rFonts w:ascii="Times New Roman" w:eastAsia="Gulim" w:hAnsi="Times New Roman"/>
                <w:sz w:val="20"/>
                <w:highlight w:val="yellow"/>
                <w:lang w:eastAsia="ja-JP"/>
              </w:rPr>
              <w:t xml:space="preserve">FFS: </w:t>
            </w:r>
            <w:r w:rsidRPr="007869B0">
              <w:rPr>
                <w:rFonts w:ascii="Times New Roman" w:eastAsia="Gulim" w:hAnsi="Times New Roman"/>
                <w:sz w:val="20"/>
                <w:highlight w:val="yellow"/>
                <w:lang w:val="en-US" w:eastAsia="ja-JP"/>
              </w:rPr>
              <w:t>Otherwise, the priority value is determined by UE-A’s implementation.</w:t>
            </w:r>
          </w:p>
          <w:p w14:paraId="0ED79798" w14:textId="62A400CD" w:rsidR="003205F4" w:rsidRPr="003205F4" w:rsidRDefault="003205F4" w:rsidP="003205F4">
            <w:pPr>
              <w:numPr>
                <w:ilvl w:val="1"/>
                <w:numId w:val="60"/>
              </w:numPr>
              <w:autoSpaceDN w:val="0"/>
              <w:spacing w:after="0"/>
              <w:rPr>
                <w:rFonts w:ascii="Times New Roman" w:eastAsia="Gulim" w:hAnsi="Times New Roman"/>
                <w:sz w:val="20"/>
                <w:lang w:val="en-US" w:eastAsia="ja-JP"/>
              </w:rPr>
            </w:pPr>
            <w:r w:rsidRPr="007869B0">
              <w:rPr>
                <w:rFonts w:ascii="Times New Roman" w:eastAsia="Gulim" w:hAnsi="Times New Roman"/>
                <w:sz w:val="20"/>
                <w:highlight w:val="yellow"/>
                <w:lang w:val="en-US"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bookmarkEnd w:id="8"/>
    <w:p w14:paraId="76904D7A" w14:textId="22A0076E" w:rsidR="008D73E8" w:rsidRPr="008D73E8" w:rsidRDefault="008D73E8" w:rsidP="008D73E8">
      <w:pPr>
        <w:spacing w:before="180"/>
        <w:rPr>
          <w:rFonts w:ascii="Times New Roman" w:eastAsia="宋体" w:hAnsi="Times New Roman" w:cs="Times New Roman"/>
          <w:kern w:val="2"/>
          <w:sz w:val="21"/>
          <w:szCs w:val="22"/>
          <w:lang w:val="en-US" w:eastAsia="zh-CN"/>
        </w:rPr>
      </w:pPr>
      <w:r w:rsidRPr="008D73E8">
        <w:rPr>
          <w:rFonts w:ascii="Times New Roman" w:eastAsia="宋体" w:hAnsi="Times New Roman" w:cs="Times New Roman"/>
          <w:kern w:val="2"/>
          <w:sz w:val="21"/>
          <w:szCs w:val="22"/>
          <w:lang w:val="en-US" w:eastAsia="zh-CN"/>
        </w:rPr>
        <w:t>In this contribution,</w:t>
      </w:r>
      <w:r w:rsidR="00EE5922">
        <w:rPr>
          <w:rFonts w:ascii="Times New Roman" w:eastAsia="宋体" w:hAnsi="Times New Roman" w:cs="Times New Roman"/>
          <w:kern w:val="2"/>
          <w:sz w:val="21"/>
          <w:szCs w:val="22"/>
          <w:lang w:val="en-US" w:eastAsia="zh-CN"/>
        </w:rPr>
        <w:t xml:space="preserve"> </w:t>
      </w:r>
      <w:r w:rsidR="00927221">
        <w:rPr>
          <w:rFonts w:ascii="Times New Roman" w:eastAsia="宋体" w:hAnsi="Times New Roman" w:cs="Times New Roman"/>
          <w:kern w:val="2"/>
          <w:sz w:val="21"/>
          <w:szCs w:val="22"/>
          <w:lang w:val="en-US" w:eastAsia="zh-CN"/>
        </w:rPr>
        <w:t xml:space="preserve">we will </w:t>
      </w:r>
      <w:r w:rsidR="001A0119">
        <w:rPr>
          <w:rFonts w:ascii="Times New Roman" w:eastAsia="宋体" w:hAnsi="Times New Roman" w:cs="Times New Roman"/>
          <w:kern w:val="2"/>
          <w:sz w:val="21"/>
          <w:szCs w:val="22"/>
          <w:lang w:val="en-US" w:eastAsia="zh-CN"/>
        </w:rPr>
        <w:t xml:space="preserve">discuss what cast type(s) can be supported </w:t>
      </w:r>
      <w:r w:rsidR="00927221">
        <w:rPr>
          <w:rFonts w:ascii="Times New Roman" w:eastAsia="宋体" w:hAnsi="Times New Roman" w:cs="Times New Roman"/>
          <w:kern w:val="2"/>
          <w:sz w:val="21"/>
          <w:szCs w:val="22"/>
          <w:lang w:val="en-US" w:eastAsia="zh-CN"/>
        </w:rPr>
        <w:t>for</w:t>
      </w:r>
      <w:r w:rsidR="00E66AEA">
        <w:rPr>
          <w:rFonts w:ascii="Times New Roman" w:eastAsia="宋体" w:hAnsi="Times New Roman" w:cs="Times New Roman"/>
          <w:kern w:val="2"/>
          <w:sz w:val="21"/>
          <w:szCs w:val="22"/>
          <w:lang w:val="en-US" w:eastAsia="zh-CN"/>
        </w:rPr>
        <w:t xml:space="preserve"> scheme1 condition-based</w:t>
      </w:r>
      <w:r w:rsidR="00927221">
        <w:rPr>
          <w:rFonts w:ascii="Times New Roman" w:eastAsia="宋体" w:hAnsi="Times New Roman" w:cs="Times New Roman"/>
          <w:kern w:val="2"/>
          <w:sz w:val="21"/>
          <w:szCs w:val="22"/>
          <w:lang w:val="en-US" w:eastAsia="zh-CN"/>
        </w:rPr>
        <w:t xml:space="preserve"> </w:t>
      </w:r>
      <w:r w:rsidR="00AB22FC">
        <w:rPr>
          <w:rFonts w:ascii="Times New Roman" w:eastAsia="宋体" w:hAnsi="Times New Roman" w:cs="Times New Roman"/>
          <w:kern w:val="2"/>
          <w:sz w:val="21"/>
          <w:szCs w:val="22"/>
          <w:lang w:val="en-US" w:eastAsia="zh-CN"/>
        </w:rPr>
        <w:t>IUC transmission</w:t>
      </w:r>
      <w:r w:rsidR="003205F4">
        <w:rPr>
          <w:rFonts w:ascii="Times New Roman" w:eastAsia="宋体" w:hAnsi="Times New Roman" w:cs="Times New Roman"/>
          <w:kern w:val="2"/>
          <w:sz w:val="21"/>
          <w:szCs w:val="22"/>
          <w:lang w:val="en-US" w:eastAsia="zh-CN"/>
        </w:rPr>
        <w:t>, and the priority value for IUC MAC CE and IUC request MAC CE.</w:t>
      </w:r>
    </w:p>
    <w:p w14:paraId="3C84774C" w14:textId="050A2192" w:rsidR="0027799B" w:rsidRDefault="00C27D7C" w:rsidP="00EA6418">
      <w:pPr>
        <w:pStyle w:val="1"/>
        <w:numPr>
          <w:ilvl w:val="0"/>
          <w:numId w:val="2"/>
        </w:numPr>
        <w:tabs>
          <w:tab w:val="clear" w:pos="432"/>
        </w:tabs>
        <w:ind w:left="567" w:hanging="567"/>
        <w:rPr>
          <w:rFonts w:ascii="Arial" w:eastAsia="MS Mincho" w:hAnsi="Arial" w:cs="Times New Roman"/>
          <w:lang w:eastAsia="zh-CN"/>
        </w:rPr>
      </w:pPr>
      <w:r>
        <w:rPr>
          <w:rFonts w:ascii="Arial" w:eastAsia="MS Mincho" w:hAnsi="Arial" w:cs="Times New Roman"/>
          <w:lang w:eastAsia="zh-CN"/>
        </w:rPr>
        <w:lastRenderedPageBreak/>
        <w:t>Discussion</w:t>
      </w:r>
    </w:p>
    <w:p w14:paraId="5DE07595" w14:textId="0EB1C0A0" w:rsidR="007869B0" w:rsidRPr="007869B0" w:rsidRDefault="007869B0" w:rsidP="007869B0">
      <w:pPr>
        <w:pStyle w:val="2"/>
        <w:rPr>
          <w:rFonts w:ascii="Arial" w:hAnsi="Arial" w:cs="Arial"/>
        </w:rPr>
      </w:pPr>
      <w:r w:rsidRPr="007869B0">
        <w:rPr>
          <w:rFonts w:ascii="Arial" w:hAnsi="Arial" w:cs="Arial"/>
        </w:rPr>
        <w:t>Cast type for IUC</w:t>
      </w:r>
    </w:p>
    <w:p w14:paraId="0C8C601D" w14:textId="16A50DF8" w:rsidR="00FB2C50" w:rsidRDefault="00927221" w:rsidP="006E4525">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Base</w:t>
      </w:r>
      <w:r w:rsidR="003712C0">
        <w:rPr>
          <w:rFonts w:ascii="Times New Roman" w:eastAsia="宋体" w:hAnsi="Times New Roman" w:cs="Times New Roman"/>
          <w:kern w:val="2"/>
          <w:szCs w:val="22"/>
          <w:lang w:eastAsia="zh-CN"/>
        </w:rPr>
        <w:t>d</w:t>
      </w:r>
      <w:r>
        <w:rPr>
          <w:rFonts w:ascii="Times New Roman" w:eastAsia="宋体" w:hAnsi="Times New Roman" w:cs="Times New Roman"/>
          <w:kern w:val="2"/>
          <w:szCs w:val="22"/>
          <w:lang w:eastAsia="zh-CN"/>
        </w:rPr>
        <w:t xml:space="preserve"> on the agreements from RAN1, it can be seen that </w:t>
      </w:r>
      <w:r w:rsidR="00DC28FB">
        <w:rPr>
          <w:rFonts w:ascii="Times New Roman" w:eastAsia="宋体" w:hAnsi="Times New Roman" w:cs="Times New Roman"/>
          <w:kern w:val="2"/>
          <w:szCs w:val="22"/>
          <w:lang w:eastAsia="zh-CN"/>
        </w:rPr>
        <w:t xml:space="preserve">only unicast is agreed to be supported for scheme1 </w:t>
      </w:r>
      <w:r w:rsidR="003B2EB3">
        <w:rPr>
          <w:rFonts w:ascii="Times New Roman" w:eastAsia="宋体" w:hAnsi="Times New Roman" w:cs="Times New Roman"/>
          <w:kern w:val="2"/>
          <w:szCs w:val="22"/>
          <w:lang w:eastAsia="zh-CN"/>
        </w:rPr>
        <w:t>IUC</w:t>
      </w:r>
      <w:r w:rsidR="00FA2181">
        <w:rPr>
          <w:rFonts w:ascii="Times New Roman" w:eastAsia="宋体" w:hAnsi="Times New Roman" w:cs="Times New Roman"/>
          <w:kern w:val="2"/>
          <w:szCs w:val="22"/>
          <w:lang w:eastAsia="zh-CN"/>
        </w:rPr>
        <w:t xml:space="preserve"> information</w:t>
      </w:r>
      <w:r w:rsidR="00DC28FB">
        <w:rPr>
          <w:rFonts w:ascii="Times New Roman" w:eastAsia="宋体" w:hAnsi="Times New Roman" w:cs="Times New Roman"/>
          <w:kern w:val="2"/>
          <w:szCs w:val="22"/>
          <w:lang w:eastAsia="zh-CN"/>
        </w:rPr>
        <w:t xml:space="preserve"> transmission triggered by the explicit request</w:t>
      </w:r>
      <w:r w:rsidR="00FB2C50">
        <w:rPr>
          <w:rFonts w:ascii="Times New Roman" w:eastAsia="宋体" w:hAnsi="Times New Roman" w:cs="Times New Roman"/>
          <w:kern w:val="2"/>
          <w:szCs w:val="22"/>
          <w:lang w:eastAsia="zh-CN"/>
        </w:rPr>
        <w:t>.</w:t>
      </w:r>
    </w:p>
    <w:p w14:paraId="4C932638" w14:textId="040003FD" w:rsidR="006E4525" w:rsidRDefault="006E4525" w:rsidP="006E4525">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8D73E8">
        <w:rPr>
          <w:rFonts w:ascii="Times New Roman" w:eastAsia="宋体" w:hAnsi="Times New Roman" w:cs="Times New Roman"/>
          <w:b/>
          <w:kern w:val="2"/>
          <w:sz w:val="21"/>
          <w:szCs w:val="21"/>
          <w:lang w:val="en-US" w:eastAsia="zh-CN"/>
        </w:rPr>
        <w:t xml:space="preserve"> </w:t>
      </w:r>
      <w:r w:rsidR="00FB2C50">
        <w:rPr>
          <w:rFonts w:ascii="Times New Roman" w:eastAsia="宋体" w:hAnsi="Times New Roman" w:cs="Times New Roman"/>
          <w:b/>
          <w:kern w:val="2"/>
          <w:sz w:val="21"/>
          <w:szCs w:val="21"/>
          <w:lang w:val="en-US" w:eastAsia="zh-CN"/>
        </w:rPr>
        <w:t>1</w:t>
      </w:r>
      <w:r w:rsidRPr="008D73E8">
        <w:rPr>
          <w:rFonts w:ascii="Times New Roman" w:eastAsia="宋体" w:hAnsi="Times New Roman" w:cs="Times New Roman"/>
          <w:b/>
          <w:kern w:val="2"/>
          <w:sz w:val="21"/>
          <w:szCs w:val="21"/>
          <w:lang w:val="en-US" w:eastAsia="zh-CN"/>
        </w:rPr>
        <w:t xml:space="preserve">: </w:t>
      </w:r>
      <w:r w:rsidR="00DC28FB">
        <w:rPr>
          <w:rFonts w:ascii="Times New Roman" w:eastAsia="宋体" w:hAnsi="Times New Roman" w:cs="Times New Roman"/>
          <w:b/>
          <w:kern w:val="2"/>
          <w:sz w:val="21"/>
          <w:szCs w:val="21"/>
          <w:lang w:val="en-US" w:eastAsia="zh-CN"/>
        </w:rPr>
        <w:t xml:space="preserve">Only unicast is supported for scheme1 </w:t>
      </w:r>
      <w:r w:rsidR="003B2EB3">
        <w:rPr>
          <w:rFonts w:ascii="Times New Roman" w:eastAsia="宋体" w:hAnsi="Times New Roman" w:cs="Times New Roman"/>
          <w:b/>
          <w:kern w:val="2"/>
          <w:sz w:val="21"/>
          <w:szCs w:val="21"/>
          <w:lang w:val="en-US" w:eastAsia="zh-CN"/>
        </w:rPr>
        <w:t>IUC</w:t>
      </w:r>
      <w:r w:rsidR="00FA2181">
        <w:rPr>
          <w:rFonts w:ascii="Times New Roman" w:eastAsia="宋体" w:hAnsi="Times New Roman" w:cs="Times New Roman"/>
          <w:b/>
          <w:kern w:val="2"/>
          <w:sz w:val="21"/>
          <w:szCs w:val="21"/>
          <w:lang w:val="en-US" w:eastAsia="zh-CN"/>
        </w:rPr>
        <w:t xml:space="preserve"> information</w:t>
      </w:r>
      <w:r w:rsidR="00DC28FB">
        <w:rPr>
          <w:rFonts w:ascii="Times New Roman" w:eastAsia="宋体" w:hAnsi="Times New Roman" w:cs="Times New Roman"/>
          <w:b/>
          <w:kern w:val="2"/>
          <w:sz w:val="21"/>
          <w:szCs w:val="21"/>
          <w:lang w:val="en-US" w:eastAsia="zh-CN"/>
        </w:rPr>
        <w:t xml:space="preserve"> transmission triggered by the explicit request</w:t>
      </w:r>
      <w:r>
        <w:rPr>
          <w:rFonts w:ascii="Times New Roman" w:eastAsia="宋体" w:hAnsi="Times New Roman" w:cs="Times New Roman"/>
          <w:b/>
          <w:kern w:val="2"/>
          <w:sz w:val="21"/>
          <w:szCs w:val="21"/>
          <w:lang w:val="en-US" w:eastAsia="zh-CN"/>
        </w:rPr>
        <w:t>.</w:t>
      </w:r>
    </w:p>
    <w:p w14:paraId="2D7AFAD9" w14:textId="4E70B1EA" w:rsidR="003B2EB3" w:rsidRDefault="003B2EB3" w:rsidP="00F45E1E">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For</w:t>
      </w:r>
      <w:r w:rsidR="00DC28FB">
        <w:rPr>
          <w:rFonts w:ascii="Times New Roman" w:eastAsia="宋体" w:hAnsi="Times New Roman" w:cs="Times New Roman"/>
          <w:kern w:val="2"/>
          <w:szCs w:val="22"/>
          <w:lang w:eastAsia="zh-CN"/>
        </w:rPr>
        <w:t xml:space="preserve"> shceme1 </w:t>
      </w:r>
      <w:r>
        <w:rPr>
          <w:rFonts w:ascii="Times New Roman" w:eastAsia="宋体" w:hAnsi="Times New Roman" w:cs="Times New Roman"/>
          <w:kern w:val="2"/>
          <w:szCs w:val="22"/>
          <w:lang w:eastAsia="zh-CN"/>
        </w:rPr>
        <w:t>IUC</w:t>
      </w:r>
      <w:r w:rsidR="00FA2181">
        <w:rPr>
          <w:rFonts w:ascii="Times New Roman" w:eastAsia="宋体" w:hAnsi="Times New Roman" w:cs="Times New Roman"/>
          <w:kern w:val="2"/>
          <w:szCs w:val="22"/>
          <w:lang w:eastAsia="zh-CN"/>
        </w:rPr>
        <w:t xml:space="preserve"> information</w:t>
      </w:r>
      <w:r w:rsidR="00DC28FB">
        <w:rPr>
          <w:rFonts w:ascii="Times New Roman" w:eastAsia="宋体" w:hAnsi="Times New Roman" w:cs="Times New Roman"/>
          <w:kern w:val="2"/>
          <w:szCs w:val="22"/>
          <w:lang w:eastAsia="zh-CN"/>
        </w:rPr>
        <w:t xml:space="preserve"> transmission triggered by a condition other than explicit request</w:t>
      </w:r>
      <w:r w:rsidR="00A71AFB">
        <w:rPr>
          <w:rFonts w:ascii="Times New Roman" w:eastAsia="宋体" w:hAnsi="Times New Roman" w:cs="Times New Roman"/>
          <w:kern w:val="2"/>
          <w:szCs w:val="22"/>
          <w:lang w:eastAsia="zh-CN"/>
        </w:rPr>
        <w:t>, there is FFS on which conditions groupcast</w:t>
      </w:r>
      <w:r w:rsidR="00D94E8F">
        <w:rPr>
          <w:rFonts w:ascii="Times New Roman" w:eastAsia="宋体" w:hAnsi="Times New Roman" w:cs="Times New Roman"/>
          <w:kern w:val="2"/>
          <w:szCs w:val="22"/>
          <w:lang w:eastAsia="zh-CN"/>
        </w:rPr>
        <w:t xml:space="preserve">/broadcast can be supported for condition-based </w:t>
      </w:r>
      <w:r>
        <w:rPr>
          <w:rFonts w:ascii="Times New Roman" w:eastAsia="宋体" w:hAnsi="Times New Roman" w:cs="Times New Roman"/>
          <w:kern w:val="2"/>
          <w:szCs w:val="22"/>
          <w:lang w:eastAsia="zh-CN"/>
        </w:rPr>
        <w:t>IUC</w:t>
      </w:r>
      <w:r w:rsidR="00D94E8F">
        <w:rPr>
          <w:rFonts w:ascii="Times New Roman" w:eastAsia="宋体" w:hAnsi="Times New Roman" w:cs="Times New Roman"/>
          <w:kern w:val="2"/>
          <w:szCs w:val="22"/>
          <w:lang w:eastAsia="zh-CN"/>
        </w:rPr>
        <w:t xml:space="preserve"> transmission. </w:t>
      </w:r>
      <w:r w:rsidR="00806D95">
        <w:rPr>
          <w:rFonts w:ascii="Times New Roman" w:eastAsia="宋体" w:hAnsi="Times New Roman" w:cs="Times New Roman"/>
          <w:kern w:val="2"/>
          <w:szCs w:val="22"/>
          <w:lang w:eastAsia="zh-CN"/>
        </w:rPr>
        <w:t>In our thinking, we can</w:t>
      </w:r>
      <w:r w:rsidR="00E66AEA">
        <w:rPr>
          <w:rFonts w:ascii="Times New Roman" w:eastAsia="宋体" w:hAnsi="Times New Roman" w:cs="Times New Roman"/>
          <w:kern w:val="2"/>
          <w:szCs w:val="22"/>
          <w:lang w:eastAsia="zh-CN"/>
        </w:rPr>
        <w:t>’</w:t>
      </w:r>
      <w:r w:rsidR="00806D95">
        <w:rPr>
          <w:rFonts w:ascii="Times New Roman" w:eastAsia="宋体" w:hAnsi="Times New Roman" w:cs="Times New Roman"/>
          <w:kern w:val="2"/>
          <w:szCs w:val="22"/>
          <w:lang w:eastAsia="zh-CN"/>
        </w:rPr>
        <w:t xml:space="preserve">t just wait for more RAN1 progress to achieve the </w:t>
      </w:r>
      <w:r w:rsidR="00D410C1">
        <w:rPr>
          <w:rFonts w:ascii="Times New Roman" w:eastAsia="宋体" w:hAnsi="Times New Roman" w:cs="Times New Roman"/>
          <w:kern w:val="2"/>
          <w:szCs w:val="22"/>
          <w:lang w:eastAsia="zh-CN"/>
        </w:rPr>
        <w:t>detailed</w:t>
      </w:r>
      <w:r w:rsidR="00806D95">
        <w:rPr>
          <w:rFonts w:ascii="Times New Roman" w:eastAsia="宋体" w:hAnsi="Times New Roman" w:cs="Times New Roman"/>
          <w:kern w:val="2"/>
          <w:szCs w:val="22"/>
          <w:lang w:eastAsia="zh-CN"/>
        </w:rPr>
        <w:t xml:space="preserve"> conditions, whereas </w:t>
      </w:r>
      <w:r w:rsidR="00D410C1">
        <w:rPr>
          <w:rFonts w:ascii="Times New Roman" w:eastAsia="宋体" w:hAnsi="Times New Roman" w:cs="Times New Roman"/>
          <w:kern w:val="2"/>
          <w:szCs w:val="22"/>
          <w:lang w:eastAsia="zh-CN"/>
        </w:rPr>
        <w:t>th</w:t>
      </w:r>
      <w:r w:rsidR="00806D95">
        <w:rPr>
          <w:rFonts w:ascii="Times New Roman" w:eastAsia="宋体" w:hAnsi="Times New Roman" w:cs="Times New Roman"/>
          <w:kern w:val="2"/>
          <w:szCs w:val="22"/>
          <w:lang w:eastAsia="zh-CN"/>
        </w:rPr>
        <w:t>e conditions are out of RAN1 scope and should rely on RAN2.</w:t>
      </w:r>
    </w:p>
    <w:p w14:paraId="65366B71" w14:textId="48BF9A2E" w:rsidR="003B2EB3" w:rsidRDefault="003B2EB3" w:rsidP="00806D95">
      <w:pPr>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To be detailed, for groupcast, if there is no group established before the transmission of IUC MAC CE, then the UE</w:t>
      </w:r>
      <w:r w:rsidR="003205F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A needs to firstly establish a group before transmitting the IUC MAC CE in groupcast manner. Thus, some discussions on how to define a new application type for IUC message to trigger the establishment of a group is needed</w:t>
      </w:r>
      <w:r w:rsidR="00045151">
        <w:rPr>
          <w:rFonts w:ascii="Times New Roman" w:eastAsia="宋体" w:hAnsi="Times New Roman" w:cs="Times New Roman"/>
          <w:kern w:val="2"/>
          <w:sz w:val="21"/>
          <w:szCs w:val="22"/>
          <w:lang w:val="en-US" w:eastAsia="zh-CN"/>
        </w:rPr>
        <w:t xml:space="preserve"> and this may need further coordination work with SA2. O</w:t>
      </w:r>
      <w:r w:rsidRPr="003B2EB3">
        <w:rPr>
          <w:rFonts w:ascii="Times New Roman" w:eastAsia="宋体" w:hAnsi="Times New Roman" w:cs="Times New Roman"/>
          <w:kern w:val="2"/>
          <w:sz w:val="21"/>
          <w:szCs w:val="22"/>
          <w:lang w:val="en-US" w:eastAsia="zh-CN"/>
        </w:rPr>
        <w:t>r we just restrict that only after the group is established, can the UE transmit IUC MAC CE in groupcast manner</w:t>
      </w:r>
      <w:r>
        <w:rPr>
          <w:rFonts w:ascii="Times New Roman" w:eastAsia="宋体" w:hAnsi="Times New Roman" w:cs="Times New Roman"/>
          <w:kern w:val="2"/>
          <w:sz w:val="21"/>
          <w:szCs w:val="22"/>
          <w:lang w:val="en-US" w:eastAsia="zh-CN"/>
        </w:rPr>
        <w:t>.</w:t>
      </w:r>
    </w:p>
    <w:p w14:paraId="1712EF5D" w14:textId="3072760C" w:rsidR="00DB42B5" w:rsidRDefault="003B2EB3" w:rsidP="00806D95">
      <w:pPr>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And for broadcast, the UE</w:t>
      </w:r>
      <w:r w:rsidR="0046391C">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A does not know the UE</w:t>
      </w:r>
      <w:r w:rsidR="0046391C">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B’s info before transmitting IUC MAC CE, </w:t>
      </w:r>
      <w:r w:rsidR="003205F4">
        <w:rPr>
          <w:rFonts w:ascii="Times New Roman" w:eastAsia="宋体" w:hAnsi="Times New Roman" w:cs="Times New Roman"/>
          <w:kern w:val="2"/>
          <w:sz w:val="21"/>
          <w:szCs w:val="22"/>
          <w:lang w:val="en-US" w:eastAsia="zh-CN"/>
        </w:rPr>
        <w:t xml:space="preserve">one way is to introduce </w:t>
      </w:r>
      <w:r>
        <w:rPr>
          <w:rFonts w:ascii="Times New Roman" w:eastAsia="宋体" w:hAnsi="Times New Roman" w:cs="Times New Roman"/>
          <w:kern w:val="2"/>
          <w:sz w:val="21"/>
          <w:szCs w:val="22"/>
          <w:lang w:val="en-US" w:eastAsia="zh-CN"/>
        </w:rPr>
        <w:t>a specified destination L2 ID to re</w:t>
      </w:r>
      <w:r w:rsidR="00FA2181">
        <w:rPr>
          <w:rFonts w:ascii="Times New Roman" w:eastAsia="宋体" w:hAnsi="Times New Roman" w:cs="Times New Roman"/>
          <w:kern w:val="2"/>
          <w:sz w:val="21"/>
          <w:szCs w:val="22"/>
          <w:lang w:val="en-US" w:eastAsia="zh-CN"/>
        </w:rPr>
        <w:t>present the transmission of IUC MAC CE, then the UE</w:t>
      </w:r>
      <w:r w:rsidR="00D410C1">
        <w:rPr>
          <w:rFonts w:ascii="Times New Roman" w:eastAsia="宋体" w:hAnsi="Times New Roman" w:cs="Times New Roman"/>
          <w:kern w:val="2"/>
          <w:sz w:val="21"/>
          <w:szCs w:val="22"/>
          <w:lang w:val="en-US" w:eastAsia="zh-CN"/>
        </w:rPr>
        <w:t>s</w:t>
      </w:r>
      <w:r w:rsidR="00FA2181">
        <w:rPr>
          <w:rFonts w:ascii="Times New Roman" w:eastAsia="宋体" w:hAnsi="Times New Roman" w:cs="Times New Roman"/>
          <w:kern w:val="2"/>
          <w:sz w:val="21"/>
          <w:szCs w:val="22"/>
          <w:lang w:val="en-US" w:eastAsia="zh-CN"/>
        </w:rPr>
        <w:t xml:space="preserve"> who are interested in </w:t>
      </w:r>
      <w:r w:rsidR="00D410C1">
        <w:rPr>
          <w:rFonts w:ascii="Times New Roman" w:eastAsia="宋体" w:hAnsi="Times New Roman" w:cs="Times New Roman"/>
          <w:kern w:val="2"/>
          <w:sz w:val="21"/>
          <w:szCs w:val="22"/>
          <w:lang w:val="en-US" w:eastAsia="zh-CN"/>
        </w:rPr>
        <w:t xml:space="preserve">receiving </w:t>
      </w:r>
      <w:r w:rsidR="00FA2181">
        <w:rPr>
          <w:rFonts w:ascii="Times New Roman" w:eastAsia="宋体" w:hAnsi="Times New Roman" w:cs="Times New Roman"/>
          <w:kern w:val="2"/>
          <w:sz w:val="21"/>
          <w:szCs w:val="22"/>
          <w:lang w:val="en-US" w:eastAsia="zh-CN"/>
        </w:rPr>
        <w:t>IUC info</w:t>
      </w:r>
      <w:r w:rsidR="00D410C1">
        <w:rPr>
          <w:rFonts w:ascii="Times New Roman" w:eastAsia="宋体" w:hAnsi="Times New Roman" w:cs="Times New Roman"/>
          <w:kern w:val="2"/>
          <w:sz w:val="21"/>
          <w:szCs w:val="22"/>
          <w:lang w:val="en-US" w:eastAsia="zh-CN"/>
        </w:rPr>
        <w:t>r</w:t>
      </w:r>
      <w:r w:rsidR="00FA2181">
        <w:rPr>
          <w:rFonts w:ascii="Times New Roman" w:eastAsia="宋体" w:hAnsi="Times New Roman" w:cs="Times New Roman"/>
          <w:kern w:val="2"/>
          <w:sz w:val="21"/>
          <w:szCs w:val="22"/>
          <w:lang w:val="en-US" w:eastAsia="zh-CN"/>
        </w:rPr>
        <w:t>mation</w:t>
      </w:r>
      <w:r>
        <w:rPr>
          <w:rFonts w:ascii="Times New Roman" w:eastAsia="宋体" w:hAnsi="Times New Roman" w:cs="Times New Roman"/>
          <w:kern w:val="2"/>
          <w:sz w:val="21"/>
          <w:szCs w:val="22"/>
          <w:lang w:val="en-US" w:eastAsia="zh-CN"/>
        </w:rPr>
        <w:t xml:space="preserve"> </w:t>
      </w:r>
      <w:r w:rsidR="00D410C1">
        <w:rPr>
          <w:rFonts w:ascii="Times New Roman" w:eastAsia="宋体" w:hAnsi="Times New Roman" w:cs="Times New Roman"/>
          <w:kern w:val="2"/>
          <w:sz w:val="21"/>
          <w:szCs w:val="22"/>
          <w:lang w:val="en-US" w:eastAsia="zh-CN"/>
        </w:rPr>
        <w:t>can receive the IUC MAC CE via the specified destination L2 ID. However, defining such destination L2 ID should be discussed in SA2</w:t>
      </w:r>
      <w:r w:rsidR="00DB42B5">
        <w:rPr>
          <w:rFonts w:ascii="Times New Roman" w:eastAsia="宋体" w:hAnsi="Times New Roman" w:cs="Times New Roman"/>
          <w:kern w:val="2"/>
          <w:sz w:val="21"/>
          <w:szCs w:val="22"/>
          <w:lang w:val="en-US" w:eastAsia="zh-CN"/>
        </w:rPr>
        <w:t>. For another way, UE-A can transmit IUC MAC CE together with other broadcast data</w:t>
      </w:r>
      <w:r w:rsidR="007869B0">
        <w:rPr>
          <w:rFonts w:ascii="Times New Roman" w:eastAsia="宋体" w:hAnsi="Times New Roman" w:cs="Times New Roman"/>
          <w:kern w:val="2"/>
          <w:sz w:val="21"/>
          <w:szCs w:val="22"/>
          <w:lang w:val="en-US" w:eastAsia="zh-CN"/>
        </w:rPr>
        <w:t xml:space="preserve"> with the destination L2 ID associated with the data</w:t>
      </w:r>
      <w:r w:rsidR="00DB42B5">
        <w:rPr>
          <w:rFonts w:ascii="Times New Roman" w:eastAsia="宋体" w:hAnsi="Times New Roman" w:cs="Times New Roman"/>
          <w:kern w:val="2"/>
          <w:sz w:val="21"/>
          <w:szCs w:val="22"/>
          <w:lang w:val="en-US" w:eastAsia="zh-CN"/>
        </w:rPr>
        <w:t xml:space="preserve">. However, </w:t>
      </w:r>
      <w:r w:rsidR="007869B0">
        <w:rPr>
          <w:rFonts w:ascii="Times New Roman" w:eastAsia="宋体" w:hAnsi="Times New Roman" w:cs="Times New Roman"/>
          <w:kern w:val="2"/>
          <w:sz w:val="21"/>
          <w:szCs w:val="22"/>
          <w:lang w:val="en-US" w:eastAsia="zh-CN"/>
        </w:rPr>
        <w:t>from the perspective of reception</w:t>
      </w:r>
      <w:r w:rsidR="00DB42B5">
        <w:rPr>
          <w:rFonts w:ascii="Times New Roman" w:eastAsia="宋体" w:hAnsi="Times New Roman" w:cs="Times New Roman"/>
          <w:kern w:val="2"/>
          <w:sz w:val="21"/>
          <w:szCs w:val="22"/>
          <w:lang w:val="en-US" w:eastAsia="zh-CN"/>
        </w:rPr>
        <w:t xml:space="preserve">, the receiving UE may only be interested in data or the receiving UE may be in mode-1, whereas the IUC MAC CE is useless for receiving UE and unnecessary signaling overhead will be introduced. </w:t>
      </w:r>
      <w:r w:rsidR="007869B0">
        <w:rPr>
          <w:rFonts w:ascii="Times New Roman" w:eastAsia="宋体" w:hAnsi="Times New Roman" w:cs="Times New Roman"/>
          <w:kern w:val="2"/>
          <w:sz w:val="21"/>
          <w:szCs w:val="22"/>
          <w:lang w:val="en-US" w:eastAsia="zh-CN"/>
        </w:rPr>
        <w:t>While from the perspective of transmission</w:t>
      </w:r>
      <w:r w:rsidR="00CB5A83">
        <w:rPr>
          <w:rFonts w:ascii="Times New Roman" w:eastAsia="宋体" w:hAnsi="Times New Roman" w:cs="Times New Roman"/>
          <w:kern w:val="2"/>
          <w:sz w:val="21"/>
          <w:szCs w:val="22"/>
          <w:lang w:val="en-US" w:eastAsia="zh-CN"/>
        </w:rPr>
        <w:t>, since UE-A has no information on the receiving UEs</w:t>
      </w:r>
      <w:r w:rsidR="00DB42B5">
        <w:rPr>
          <w:rFonts w:ascii="Times New Roman" w:eastAsia="宋体" w:hAnsi="Times New Roman" w:cs="Times New Roman"/>
          <w:kern w:val="2"/>
          <w:sz w:val="21"/>
          <w:szCs w:val="22"/>
          <w:lang w:val="en-US" w:eastAsia="zh-CN"/>
        </w:rPr>
        <w:t>, UE-A may transmit</w:t>
      </w:r>
      <w:r w:rsidR="00E016B6">
        <w:rPr>
          <w:rFonts w:ascii="Times New Roman" w:eastAsia="宋体" w:hAnsi="Times New Roman" w:cs="Times New Roman"/>
          <w:kern w:val="2"/>
          <w:sz w:val="21"/>
          <w:szCs w:val="22"/>
          <w:lang w:val="en-US" w:eastAsia="zh-CN"/>
        </w:rPr>
        <w:t xml:space="preserve"> IUC MAC C</w:t>
      </w:r>
      <w:r w:rsidR="00CB5A83">
        <w:rPr>
          <w:rFonts w:ascii="Times New Roman" w:eastAsia="宋体" w:hAnsi="Times New Roman" w:cs="Times New Roman"/>
          <w:kern w:val="2"/>
          <w:sz w:val="21"/>
          <w:szCs w:val="22"/>
          <w:lang w:val="en-US" w:eastAsia="zh-CN"/>
        </w:rPr>
        <w:t>E together with each broadcast packet</w:t>
      </w:r>
      <w:r w:rsidR="00E016B6">
        <w:rPr>
          <w:rFonts w:ascii="Times New Roman" w:eastAsia="宋体" w:hAnsi="Times New Roman" w:cs="Times New Roman"/>
          <w:kern w:val="2"/>
          <w:sz w:val="21"/>
          <w:szCs w:val="22"/>
          <w:lang w:val="en-US" w:eastAsia="zh-CN"/>
        </w:rPr>
        <w:t>, and this will introduce a lot of signaling overhead and make the whole IUC mechanism very inefficient.</w:t>
      </w:r>
    </w:p>
    <w:p w14:paraId="3E74697C" w14:textId="547C8F83" w:rsidR="00806D95" w:rsidRDefault="00806D95" w:rsidP="00806D95">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2</w:t>
      </w:r>
      <w:r w:rsidRPr="008D73E8">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The </w:t>
      </w:r>
      <w:r w:rsidR="00D410C1">
        <w:rPr>
          <w:rFonts w:ascii="Times New Roman" w:eastAsia="宋体" w:hAnsi="Times New Roman" w:cs="Times New Roman"/>
          <w:b/>
          <w:kern w:val="2"/>
          <w:sz w:val="21"/>
          <w:szCs w:val="21"/>
          <w:lang w:val="en-US" w:eastAsia="zh-CN"/>
        </w:rPr>
        <w:t>conditions</w:t>
      </w:r>
      <w:r w:rsidR="001B49E9">
        <w:rPr>
          <w:rFonts w:ascii="Times New Roman" w:eastAsia="宋体" w:hAnsi="Times New Roman" w:cs="Times New Roman"/>
          <w:b/>
          <w:kern w:val="2"/>
          <w:sz w:val="21"/>
          <w:szCs w:val="21"/>
          <w:lang w:val="en-US" w:eastAsia="zh-CN"/>
        </w:rPr>
        <w:t xml:space="preserve"> that </w:t>
      </w:r>
      <w:r w:rsidR="001B49E9" w:rsidRPr="001B49E9">
        <w:rPr>
          <w:rFonts w:ascii="Times New Roman" w:eastAsia="宋体" w:hAnsi="Times New Roman" w:cs="Times New Roman"/>
          <w:b/>
          <w:kern w:val="2"/>
          <w:sz w:val="21"/>
          <w:szCs w:val="21"/>
          <w:lang w:val="en-US" w:eastAsia="zh-CN"/>
        </w:rPr>
        <w:t>groupcast/broadcast can be supported for condition-based IUC transmission</w:t>
      </w:r>
      <w:r w:rsidR="001B49E9">
        <w:rPr>
          <w:rFonts w:ascii="Times New Roman" w:eastAsia="宋体" w:hAnsi="Times New Roman" w:cs="Times New Roman"/>
          <w:b/>
          <w:kern w:val="2"/>
          <w:sz w:val="21"/>
          <w:szCs w:val="21"/>
          <w:lang w:val="en-US" w:eastAsia="zh-CN"/>
        </w:rPr>
        <w:t xml:space="preserve"> are too complex, and further coordination work with SA2</w:t>
      </w:r>
      <w:r w:rsidR="00782FAE">
        <w:rPr>
          <w:rFonts w:ascii="Times New Roman" w:eastAsia="宋体" w:hAnsi="Times New Roman" w:cs="Times New Roman"/>
          <w:b/>
          <w:kern w:val="2"/>
          <w:sz w:val="21"/>
          <w:szCs w:val="21"/>
          <w:lang w:val="en-US" w:eastAsia="zh-CN"/>
        </w:rPr>
        <w:t xml:space="preserve"> is </w:t>
      </w:r>
      <w:r w:rsidR="001B49E9">
        <w:rPr>
          <w:rFonts w:ascii="Times New Roman" w:eastAsia="宋体" w:hAnsi="Times New Roman" w:cs="Times New Roman"/>
          <w:b/>
          <w:kern w:val="2"/>
          <w:sz w:val="21"/>
          <w:szCs w:val="21"/>
          <w:lang w:val="en-US" w:eastAsia="zh-CN"/>
        </w:rPr>
        <w:t>needed (e.g. how to establish group for IUC transmission, how to define the destination L2 ID for broadcast IUC transmission)</w:t>
      </w:r>
      <w:r>
        <w:rPr>
          <w:rFonts w:ascii="Times New Roman" w:eastAsia="宋体" w:hAnsi="Times New Roman" w:cs="Times New Roman"/>
          <w:b/>
          <w:kern w:val="2"/>
          <w:sz w:val="21"/>
          <w:szCs w:val="21"/>
          <w:lang w:val="en-US" w:eastAsia="zh-CN"/>
        </w:rPr>
        <w:t>.</w:t>
      </w:r>
    </w:p>
    <w:p w14:paraId="12FF9A8F" w14:textId="10AB6B41" w:rsidR="00806D95" w:rsidRPr="00A0672E" w:rsidRDefault="001B49E9" w:rsidP="00806D95">
      <w:pPr>
        <w:jc w:val="both"/>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C</w:t>
      </w:r>
      <w:r>
        <w:rPr>
          <w:rFonts w:ascii="Times New Roman" w:eastAsia="宋体" w:hAnsi="Times New Roman" w:cs="Times New Roman"/>
          <w:kern w:val="2"/>
          <w:sz w:val="21"/>
          <w:szCs w:val="22"/>
          <w:lang w:val="en-US" w:eastAsia="zh-CN"/>
        </w:rPr>
        <w:t xml:space="preserve">onsidering the limited time, and the potential heavy </w:t>
      </w:r>
      <w:r w:rsidR="00E66AEA">
        <w:rPr>
          <w:rFonts w:ascii="Times New Roman" w:eastAsia="宋体" w:hAnsi="Times New Roman" w:cs="Times New Roman"/>
          <w:kern w:val="2"/>
          <w:sz w:val="21"/>
          <w:szCs w:val="22"/>
          <w:lang w:val="en-US" w:eastAsia="zh-CN"/>
        </w:rPr>
        <w:t xml:space="preserve">coordination </w:t>
      </w:r>
      <w:r>
        <w:rPr>
          <w:rFonts w:ascii="Times New Roman" w:eastAsia="宋体" w:hAnsi="Times New Roman" w:cs="Times New Roman"/>
          <w:kern w:val="2"/>
          <w:sz w:val="21"/>
          <w:szCs w:val="22"/>
          <w:lang w:val="en-US" w:eastAsia="zh-CN"/>
        </w:rPr>
        <w:t xml:space="preserve">work with SA2, it is suggestedRAN2 to agree the </w:t>
      </w:r>
      <w:r w:rsidR="003712C0">
        <w:rPr>
          <w:rFonts w:ascii="Times New Roman" w:eastAsia="宋体" w:hAnsi="Times New Roman" w:cs="Times New Roman"/>
          <w:kern w:val="2"/>
          <w:sz w:val="21"/>
          <w:szCs w:val="22"/>
          <w:lang w:val="en-US" w:eastAsia="zh-CN"/>
        </w:rPr>
        <w:t xml:space="preserve">condition-based </w:t>
      </w:r>
      <w:r>
        <w:rPr>
          <w:rFonts w:ascii="Times New Roman" w:eastAsia="宋体" w:hAnsi="Times New Roman" w:cs="Times New Roman"/>
          <w:kern w:val="2"/>
          <w:sz w:val="21"/>
          <w:szCs w:val="22"/>
          <w:lang w:val="en-US" w:eastAsia="zh-CN"/>
        </w:rPr>
        <w:t>scheme1 IUC transmission can be supported for unicast only</w:t>
      </w:r>
      <w:bookmarkStart w:id="9" w:name="_GoBack"/>
      <w:bookmarkEnd w:id="9"/>
      <w:r>
        <w:rPr>
          <w:rFonts w:ascii="Times New Roman" w:eastAsia="宋体" w:hAnsi="Times New Roman" w:cs="Times New Roman"/>
          <w:kern w:val="2"/>
          <w:sz w:val="21"/>
          <w:szCs w:val="22"/>
          <w:lang w:val="en-US" w:eastAsia="zh-CN"/>
        </w:rPr>
        <w:t>.</w:t>
      </w:r>
    </w:p>
    <w:p w14:paraId="72D911A0" w14:textId="2D44920C" w:rsidR="00806D95" w:rsidRDefault="00806D95" w:rsidP="00806D95">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sidR="001B49E9">
        <w:rPr>
          <w:rFonts w:ascii="Times New Roman" w:eastAsia="宋体" w:hAnsi="Times New Roman" w:cs="Times New Roman"/>
          <w:b/>
          <w:kern w:val="2"/>
          <w:sz w:val="21"/>
          <w:szCs w:val="21"/>
          <w:lang w:val="en-US" w:eastAsia="zh-CN"/>
        </w:rPr>
        <w:t>1</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to agree the </w:t>
      </w:r>
      <w:r w:rsidR="003712C0">
        <w:rPr>
          <w:rFonts w:ascii="Times New Roman" w:eastAsia="宋体" w:hAnsi="Times New Roman" w:cs="Times New Roman"/>
          <w:b/>
          <w:kern w:val="2"/>
          <w:sz w:val="21"/>
          <w:szCs w:val="21"/>
          <w:lang w:val="en-US" w:eastAsia="zh-CN"/>
        </w:rPr>
        <w:t xml:space="preserve">condition-based </w:t>
      </w:r>
      <w:r>
        <w:rPr>
          <w:rFonts w:ascii="Times New Roman" w:eastAsia="宋体" w:hAnsi="Times New Roman" w:cs="Times New Roman"/>
          <w:b/>
          <w:kern w:val="2"/>
          <w:sz w:val="21"/>
          <w:szCs w:val="21"/>
          <w:lang w:val="en-US" w:eastAsia="zh-CN"/>
        </w:rPr>
        <w:t xml:space="preserve">scheme 1 </w:t>
      </w:r>
      <w:r w:rsidR="001B49E9">
        <w:rPr>
          <w:rFonts w:ascii="Times New Roman" w:eastAsia="宋体" w:hAnsi="Times New Roman" w:cs="Times New Roman"/>
          <w:b/>
          <w:kern w:val="2"/>
          <w:sz w:val="21"/>
          <w:szCs w:val="21"/>
          <w:lang w:val="en-US" w:eastAsia="zh-CN"/>
        </w:rPr>
        <w:t xml:space="preserve">IUC transmission </w:t>
      </w:r>
      <w:r>
        <w:rPr>
          <w:rFonts w:ascii="Times New Roman" w:eastAsia="宋体" w:hAnsi="Times New Roman" w:cs="Times New Roman"/>
          <w:b/>
          <w:kern w:val="2"/>
          <w:sz w:val="21"/>
          <w:szCs w:val="21"/>
          <w:lang w:val="en-US" w:eastAsia="zh-CN"/>
        </w:rPr>
        <w:t>can be supported for unicast only.</w:t>
      </w:r>
    </w:p>
    <w:p w14:paraId="5F8433C8" w14:textId="6F7531E3" w:rsidR="007869B0" w:rsidRPr="007869B0" w:rsidRDefault="007869B0" w:rsidP="007869B0">
      <w:pPr>
        <w:pStyle w:val="2"/>
        <w:rPr>
          <w:rFonts w:ascii="Arial" w:hAnsi="Arial" w:cs="Arial"/>
          <w:lang w:val="en-US" w:eastAsia="zh-CN"/>
        </w:rPr>
      </w:pPr>
      <w:r w:rsidRPr="007869B0">
        <w:rPr>
          <w:rFonts w:ascii="Arial" w:hAnsi="Arial" w:cs="Arial"/>
          <w:lang w:val="en-US" w:eastAsia="zh-CN"/>
        </w:rPr>
        <w:t>Default priority value for IUC</w:t>
      </w:r>
    </w:p>
    <w:p w14:paraId="1026C7AD" w14:textId="66232391" w:rsidR="00E016B6" w:rsidRDefault="00E016B6" w:rsidP="00E016B6">
      <w:pPr>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Regarding the</w:t>
      </w:r>
      <w:r>
        <w:rPr>
          <w:rFonts w:ascii="Times New Roman" w:eastAsia="宋体" w:hAnsi="Times New Roman" w:cs="Times New Roman" w:hint="eastAsia"/>
          <w:kern w:val="2"/>
          <w:sz w:val="21"/>
          <w:szCs w:val="22"/>
          <w:lang w:val="en-US" w:eastAsia="zh-CN"/>
        </w:rPr>
        <w:t xml:space="preserve"> priority</w:t>
      </w:r>
      <w:r>
        <w:rPr>
          <w:rFonts w:ascii="Times New Roman" w:eastAsia="宋体" w:hAnsi="Times New Roman" w:cs="Times New Roman"/>
          <w:kern w:val="2"/>
          <w:sz w:val="21"/>
          <w:szCs w:val="22"/>
          <w:lang w:val="en-US" w:eastAsia="zh-CN"/>
        </w:rPr>
        <w:t xml:space="preserve"> value for IUC MAC CE or IUC request MAC CE</w:t>
      </w:r>
      <w:r>
        <w:rPr>
          <w:rFonts w:ascii="Times New Roman" w:eastAsia="宋体" w:hAnsi="Times New Roman" w:cs="Times New Roman" w:hint="eastAsia"/>
          <w:kern w:val="2"/>
          <w:sz w:val="21"/>
          <w:szCs w:val="22"/>
          <w:lang w:val="en-US" w:eastAsia="zh-CN"/>
        </w:rPr>
        <w:t>,</w:t>
      </w:r>
      <w:r>
        <w:rPr>
          <w:rFonts w:ascii="Times New Roman" w:eastAsia="宋体" w:hAnsi="Times New Roman" w:cs="Times New Roman"/>
          <w:kern w:val="2"/>
          <w:sz w:val="21"/>
          <w:szCs w:val="22"/>
          <w:lang w:val="en-US" w:eastAsia="zh-CN"/>
        </w:rPr>
        <w:t xml:space="preserve"> RAN1 had reached some agreements in RAN1#107bis-e meeting [1]. However, </w:t>
      </w:r>
      <w:r w:rsidR="00217723">
        <w:rPr>
          <w:rFonts w:ascii="Times New Roman" w:eastAsia="宋体" w:hAnsi="Times New Roman" w:cs="Times New Roman"/>
          <w:kern w:val="2"/>
          <w:sz w:val="21"/>
          <w:szCs w:val="22"/>
          <w:lang w:val="en-US" w:eastAsia="zh-CN"/>
        </w:rPr>
        <w:t xml:space="preserve">for some certain cases, </w:t>
      </w:r>
      <w:r w:rsidR="008F0D08">
        <w:rPr>
          <w:rFonts w:ascii="Times New Roman" w:eastAsia="宋体" w:hAnsi="Times New Roman" w:cs="Times New Roman"/>
          <w:kern w:val="2"/>
          <w:sz w:val="21"/>
          <w:szCs w:val="22"/>
          <w:lang w:val="en-US" w:eastAsia="zh-CN"/>
        </w:rPr>
        <w:t xml:space="preserve">the priority value is </w:t>
      </w:r>
      <w:r w:rsidR="00217723">
        <w:rPr>
          <w:rFonts w:ascii="Times New Roman" w:eastAsia="宋体" w:hAnsi="Times New Roman" w:cs="Times New Roman"/>
          <w:kern w:val="2"/>
          <w:sz w:val="21"/>
          <w:szCs w:val="22"/>
          <w:lang w:val="en-US" w:eastAsia="zh-CN"/>
        </w:rPr>
        <w:t>not defined</w:t>
      </w:r>
      <w:r w:rsidR="008F0D08">
        <w:rPr>
          <w:rFonts w:ascii="Times New Roman" w:eastAsia="宋体" w:hAnsi="Times New Roman" w:cs="Times New Roman"/>
          <w:kern w:val="2"/>
          <w:sz w:val="21"/>
          <w:szCs w:val="22"/>
          <w:lang w:val="en-US" w:eastAsia="zh-CN"/>
        </w:rPr>
        <w:t>. For example, when the IUC request MAC CE is transmitted alone in the SL MAC PDU and the (pre)configuration value for IUC request MAC CE is not provided, since there is no data in the SL MAC PDU,</w:t>
      </w:r>
      <w:r w:rsidR="00217723">
        <w:rPr>
          <w:rFonts w:ascii="Times New Roman" w:eastAsia="宋体" w:hAnsi="Times New Roman" w:cs="Times New Roman"/>
          <w:kern w:val="2"/>
          <w:sz w:val="21"/>
          <w:szCs w:val="22"/>
          <w:lang w:val="en-US" w:eastAsia="zh-CN"/>
        </w:rPr>
        <w:t xml:space="preserve"> </w:t>
      </w:r>
      <w:r w:rsidR="00F271FE">
        <w:rPr>
          <w:rFonts w:ascii="Times New Roman" w:eastAsia="宋体" w:hAnsi="Times New Roman" w:cs="Times New Roman"/>
          <w:kern w:val="2"/>
          <w:sz w:val="21"/>
          <w:szCs w:val="22"/>
          <w:lang w:val="en-US" w:eastAsia="zh-CN"/>
        </w:rPr>
        <w:t>how to determine the priority value for IUC request MAC CE is not concluded</w:t>
      </w:r>
      <w:r w:rsidR="008F0D08">
        <w:rPr>
          <w:rFonts w:ascii="Times New Roman" w:eastAsia="宋体" w:hAnsi="Times New Roman" w:cs="Times New Roman"/>
          <w:kern w:val="2"/>
          <w:sz w:val="21"/>
          <w:szCs w:val="22"/>
          <w:lang w:val="en-US" w:eastAsia="zh-CN"/>
        </w:rPr>
        <w:t xml:space="preserve">. </w:t>
      </w:r>
      <w:r w:rsidR="006B044D">
        <w:rPr>
          <w:rFonts w:ascii="Times New Roman" w:eastAsia="宋体" w:hAnsi="Times New Roman" w:cs="Times New Roman"/>
          <w:kern w:val="2"/>
          <w:sz w:val="21"/>
          <w:szCs w:val="22"/>
          <w:lang w:val="en-US" w:eastAsia="zh-CN"/>
        </w:rPr>
        <w:t xml:space="preserve">The most straightforward and simple solution is </w:t>
      </w:r>
      <w:r w:rsidR="008F0D08">
        <w:rPr>
          <w:rFonts w:ascii="Times New Roman" w:eastAsia="宋体" w:hAnsi="Times New Roman" w:cs="Times New Roman"/>
          <w:kern w:val="2"/>
          <w:sz w:val="21"/>
          <w:szCs w:val="22"/>
          <w:lang w:val="en-US" w:eastAsia="zh-CN"/>
        </w:rPr>
        <w:t>to introduce a default priority value for this case.</w:t>
      </w:r>
    </w:p>
    <w:p w14:paraId="10072061" w14:textId="087A9F2E" w:rsidR="008F0D08" w:rsidRDefault="008F0D08" w:rsidP="008F0D08">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2</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A </w:t>
      </w:r>
      <w:r w:rsidR="00217723">
        <w:rPr>
          <w:rFonts w:ascii="Times New Roman" w:eastAsia="宋体" w:hAnsi="Times New Roman" w:cs="Times New Roman"/>
          <w:b/>
          <w:kern w:val="2"/>
          <w:sz w:val="21"/>
          <w:szCs w:val="21"/>
          <w:lang w:val="en-US" w:eastAsia="zh-CN"/>
        </w:rPr>
        <w:t xml:space="preserve">default </w:t>
      </w:r>
      <w:r>
        <w:rPr>
          <w:rFonts w:ascii="Times New Roman" w:eastAsia="宋体" w:hAnsi="Times New Roman" w:cs="Times New Roman"/>
          <w:b/>
          <w:kern w:val="2"/>
          <w:sz w:val="21"/>
          <w:szCs w:val="21"/>
          <w:lang w:val="en-US" w:eastAsia="zh-CN"/>
        </w:rPr>
        <w:t xml:space="preserve">priority value is introduced for the IUC request MAC CE, when the IUC request MAC is transmitted alone in SL MAC PDU and </w:t>
      </w:r>
      <w:r w:rsidRPr="008F0D08">
        <w:rPr>
          <w:rFonts w:ascii="Times New Roman" w:eastAsia="宋体" w:hAnsi="Times New Roman" w:cs="Times New Roman"/>
          <w:b/>
          <w:kern w:val="2"/>
          <w:sz w:val="21"/>
          <w:szCs w:val="21"/>
          <w:lang w:val="en-US" w:eastAsia="zh-CN"/>
        </w:rPr>
        <w:t>the (pre)configuration value for IUC request MAC CE is not provided</w:t>
      </w:r>
      <w:r>
        <w:rPr>
          <w:rFonts w:ascii="Times New Roman" w:eastAsia="宋体" w:hAnsi="Times New Roman" w:cs="Times New Roman"/>
          <w:b/>
          <w:kern w:val="2"/>
          <w:sz w:val="21"/>
          <w:szCs w:val="21"/>
          <w:lang w:val="en-US" w:eastAsia="zh-CN"/>
        </w:rPr>
        <w:t>.</w:t>
      </w:r>
    </w:p>
    <w:p w14:paraId="2E584E32" w14:textId="52A3A278" w:rsidR="008F0D08" w:rsidRDefault="008F0D08" w:rsidP="00E016B6">
      <w:pPr>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Similarly, for condition-based IUC MAC CE, when the IUC MAC CE is transmitted alone in SL MAC P</w:t>
      </w:r>
      <w:r w:rsidR="00217723">
        <w:rPr>
          <w:rFonts w:ascii="Times New Roman" w:eastAsia="宋体" w:hAnsi="Times New Roman" w:cs="Times New Roman"/>
          <w:kern w:val="2"/>
          <w:sz w:val="21"/>
          <w:szCs w:val="22"/>
          <w:lang w:val="en-US" w:eastAsia="zh-CN"/>
        </w:rPr>
        <w:t>DU</w:t>
      </w:r>
      <w:r>
        <w:rPr>
          <w:rFonts w:ascii="Times New Roman" w:eastAsia="宋体" w:hAnsi="Times New Roman" w:cs="Times New Roman"/>
          <w:kern w:val="2"/>
          <w:sz w:val="21"/>
          <w:szCs w:val="22"/>
          <w:lang w:val="en-US" w:eastAsia="zh-CN"/>
        </w:rPr>
        <w:t xml:space="preserve">, and the (pre)configuration value for IUC MAC CE is not provided, </w:t>
      </w:r>
      <w:r w:rsidR="006B044D">
        <w:rPr>
          <w:rFonts w:ascii="Times New Roman" w:eastAsia="宋体" w:hAnsi="Times New Roman" w:cs="Times New Roman"/>
          <w:kern w:val="2"/>
          <w:sz w:val="21"/>
          <w:szCs w:val="22"/>
          <w:lang w:val="en-US" w:eastAsia="zh-CN"/>
        </w:rPr>
        <w:t>a</w:t>
      </w:r>
      <w:r>
        <w:rPr>
          <w:rFonts w:ascii="Times New Roman" w:eastAsia="宋体" w:hAnsi="Times New Roman" w:cs="Times New Roman"/>
          <w:kern w:val="2"/>
          <w:sz w:val="21"/>
          <w:szCs w:val="22"/>
          <w:lang w:val="en-US" w:eastAsia="zh-CN"/>
        </w:rPr>
        <w:t xml:space="preserve"> </w:t>
      </w:r>
      <w:r w:rsidR="00217723">
        <w:rPr>
          <w:rFonts w:ascii="Times New Roman" w:eastAsia="宋体" w:hAnsi="Times New Roman" w:cs="Times New Roman"/>
          <w:kern w:val="2"/>
          <w:sz w:val="21"/>
          <w:szCs w:val="22"/>
          <w:lang w:val="en-US" w:eastAsia="zh-CN"/>
        </w:rPr>
        <w:t xml:space="preserve">default </w:t>
      </w:r>
      <w:r>
        <w:rPr>
          <w:rFonts w:ascii="Times New Roman" w:eastAsia="宋体" w:hAnsi="Times New Roman" w:cs="Times New Roman"/>
          <w:kern w:val="2"/>
          <w:sz w:val="21"/>
          <w:szCs w:val="22"/>
          <w:lang w:val="en-US" w:eastAsia="zh-CN"/>
        </w:rPr>
        <w:t>priority value</w:t>
      </w:r>
      <w:r w:rsidR="006B044D">
        <w:rPr>
          <w:rFonts w:ascii="Times New Roman" w:eastAsia="宋体" w:hAnsi="Times New Roman" w:cs="Times New Roman"/>
          <w:kern w:val="2"/>
          <w:sz w:val="21"/>
          <w:szCs w:val="22"/>
          <w:lang w:val="en-US" w:eastAsia="zh-CN"/>
        </w:rPr>
        <w:t xml:space="preserve"> is defined</w:t>
      </w:r>
      <w:r>
        <w:rPr>
          <w:rFonts w:ascii="Times New Roman" w:eastAsia="宋体" w:hAnsi="Times New Roman" w:cs="Times New Roman"/>
          <w:kern w:val="2"/>
          <w:sz w:val="21"/>
          <w:szCs w:val="22"/>
          <w:lang w:val="en-US" w:eastAsia="zh-CN"/>
        </w:rPr>
        <w:t>.</w:t>
      </w:r>
    </w:p>
    <w:p w14:paraId="26991F0E" w14:textId="7A48EADC" w:rsidR="008F0D08" w:rsidRDefault="008F0D08" w:rsidP="008F0D08">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3</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A </w:t>
      </w:r>
      <w:r w:rsidR="006B044D">
        <w:rPr>
          <w:rFonts w:ascii="Times New Roman" w:eastAsia="宋体" w:hAnsi="Times New Roman" w:cs="Times New Roman"/>
          <w:b/>
          <w:kern w:val="2"/>
          <w:sz w:val="21"/>
          <w:szCs w:val="21"/>
          <w:lang w:val="en-US" w:eastAsia="zh-CN"/>
        </w:rPr>
        <w:t xml:space="preserve">default </w:t>
      </w:r>
      <w:r>
        <w:rPr>
          <w:rFonts w:ascii="Times New Roman" w:eastAsia="宋体" w:hAnsi="Times New Roman" w:cs="Times New Roman"/>
          <w:b/>
          <w:kern w:val="2"/>
          <w:sz w:val="21"/>
          <w:szCs w:val="21"/>
          <w:lang w:val="en-US" w:eastAsia="zh-CN"/>
        </w:rPr>
        <w:t xml:space="preserve">priority value is introduced for the condition-based IUC MAC CE, when the IUC MAC is transmitted alone in SL MAC PDU and </w:t>
      </w:r>
      <w:r w:rsidRPr="008F0D08">
        <w:rPr>
          <w:rFonts w:ascii="Times New Roman" w:eastAsia="宋体" w:hAnsi="Times New Roman" w:cs="Times New Roman"/>
          <w:b/>
          <w:kern w:val="2"/>
          <w:sz w:val="21"/>
          <w:szCs w:val="21"/>
          <w:lang w:val="en-US" w:eastAsia="zh-CN"/>
        </w:rPr>
        <w:t>the (pre)configu</w:t>
      </w:r>
      <w:r>
        <w:rPr>
          <w:rFonts w:ascii="Times New Roman" w:eastAsia="宋体" w:hAnsi="Times New Roman" w:cs="Times New Roman"/>
          <w:b/>
          <w:kern w:val="2"/>
          <w:sz w:val="21"/>
          <w:szCs w:val="21"/>
          <w:lang w:val="en-US" w:eastAsia="zh-CN"/>
        </w:rPr>
        <w:t xml:space="preserve">ration value for IUC </w:t>
      </w:r>
      <w:r w:rsidRPr="008F0D08">
        <w:rPr>
          <w:rFonts w:ascii="Times New Roman" w:eastAsia="宋体" w:hAnsi="Times New Roman" w:cs="Times New Roman"/>
          <w:b/>
          <w:kern w:val="2"/>
          <w:sz w:val="21"/>
          <w:szCs w:val="21"/>
          <w:lang w:val="en-US" w:eastAsia="zh-CN"/>
        </w:rPr>
        <w:t>MAC CE is not provided</w:t>
      </w:r>
      <w:r>
        <w:rPr>
          <w:rFonts w:ascii="Times New Roman" w:eastAsia="宋体" w:hAnsi="Times New Roman" w:cs="Times New Roman"/>
          <w:b/>
          <w:kern w:val="2"/>
          <w:sz w:val="21"/>
          <w:szCs w:val="21"/>
          <w:lang w:val="en-US" w:eastAsia="zh-CN"/>
        </w:rPr>
        <w:t>.</w:t>
      </w:r>
    </w:p>
    <w:p w14:paraId="11F3EC42" w14:textId="77777777" w:rsidR="00E016B6" w:rsidRPr="00E016B6" w:rsidRDefault="00E016B6" w:rsidP="00806D95">
      <w:pPr>
        <w:jc w:val="both"/>
        <w:rPr>
          <w:rFonts w:ascii="Times New Roman" w:eastAsia="宋体" w:hAnsi="Times New Roman" w:cs="Times New Roman"/>
          <w:b/>
          <w:kern w:val="2"/>
          <w:sz w:val="21"/>
          <w:szCs w:val="21"/>
          <w:lang w:val="en-US" w:eastAsia="zh-CN"/>
        </w:rPr>
      </w:pPr>
    </w:p>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lastRenderedPageBreak/>
        <w:t>C</w:t>
      </w:r>
      <w:r w:rsidRPr="00E005DF">
        <w:rPr>
          <w:rFonts w:ascii="Arial" w:eastAsia="MS Mincho" w:hAnsi="Arial" w:cs="Times New Roman" w:hint="eastAsia"/>
          <w:lang w:eastAsia="zh-CN"/>
        </w:rPr>
        <w:t>onclusion</w:t>
      </w:r>
    </w:p>
    <w:p w14:paraId="3A15442B" w14:textId="254F4713" w:rsidR="00781D9B" w:rsidRDefault="00781D9B" w:rsidP="00781D9B">
      <w:pPr>
        <w:spacing w:before="180"/>
        <w:rPr>
          <w:rFonts w:ascii="Times New Roman" w:eastAsia="宋体" w:hAnsi="Times New Roman" w:cs="Times New Roman"/>
          <w:kern w:val="2"/>
          <w:szCs w:val="22"/>
          <w:lang w:eastAsia="zh-CN"/>
        </w:rPr>
      </w:pPr>
      <w:bookmarkStart w:id="10" w:name="OLE_LINK6"/>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Pr>
          <w:rFonts w:ascii="Times New Roman" w:eastAsia="宋体" w:hAnsi="Times New Roman" w:cs="Times New Roman"/>
          <w:kern w:val="2"/>
          <w:szCs w:val="22"/>
          <w:lang w:eastAsia="zh-CN"/>
        </w:rPr>
        <w:t xml:space="preserve">further </w:t>
      </w:r>
      <w:r w:rsidR="008D73E8">
        <w:rPr>
          <w:rFonts w:ascii="Times New Roman" w:eastAsia="宋体" w:hAnsi="Times New Roman" w:cs="Times New Roman"/>
          <w:kern w:val="2"/>
          <w:szCs w:val="22"/>
          <w:lang w:eastAsia="zh-CN"/>
        </w:rPr>
        <w:t xml:space="preserve">discuss </w:t>
      </w:r>
      <w:r w:rsidR="00437C7B">
        <w:rPr>
          <w:rFonts w:ascii="Times New Roman" w:eastAsia="宋体" w:hAnsi="Times New Roman" w:cs="Times New Roman"/>
          <w:kern w:val="2"/>
          <w:szCs w:val="22"/>
          <w:lang w:eastAsia="zh-CN"/>
        </w:rPr>
        <w:t xml:space="preserve">potential </w:t>
      </w:r>
      <w:r w:rsidR="000F4E40">
        <w:rPr>
          <w:rFonts w:ascii="Times New Roman" w:eastAsia="宋体" w:hAnsi="Times New Roman" w:cs="Times New Roman"/>
          <w:kern w:val="2"/>
          <w:sz w:val="21"/>
          <w:szCs w:val="22"/>
          <w:lang w:val="en-US" w:eastAsia="zh-CN"/>
        </w:rPr>
        <w:t>issues for inter-UE coordination</w:t>
      </w:r>
      <w:r w:rsidR="00437C7B">
        <w:rPr>
          <w:rFonts w:ascii="Times New Roman" w:eastAsia="宋体" w:hAnsi="Times New Roman" w:cs="Times New Roman"/>
          <w:kern w:val="2"/>
          <w:sz w:val="21"/>
          <w:szCs w:val="22"/>
          <w:lang w:val="en-US" w:eastAsia="zh-CN"/>
        </w:rPr>
        <w:t xml:space="preserve"> from RAN2 pespective</w:t>
      </w:r>
      <w:r>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he</w:t>
      </w:r>
      <w:r w:rsidR="008D73E8">
        <w:rPr>
          <w:rFonts w:ascii="Times New Roman" w:eastAsia="宋体" w:hAnsi="Times New Roman" w:cs="Times New Roman"/>
          <w:kern w:val="2"/>
          <w:szCs w:val="22"/>
          <w:lang w:eastAsia="zh-CN"/>
        </w:rPr>
        <w:t xml:space="preserve"> observations and</w:t>
      </w:r>
      <w:r>
        <w:rPr>
          <w:rFonts w:ascii="Times New Roman" w:eastAsia="宋体" w:hAnsi="Times New Roman" w:cs="Times New Roman"/>
          <w:kern w:val="2"/>
          <w:szCs w:val="22"/>
          <w:lang w:eastAsia="zh-CN"/>
        </w:rPr>
        <w:t xml:space="preserve"> 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14:paraId="7E04E188" w14:textId="77777777" w:rsidR="001B49E9" w:rsidRDefault="001B49E9" w:rsidP="000F4E40">
      <w:pPr>
        <w:jc w:val="both"/>
        <w:rPr>
          <w:rFonts w:ascii="Times New Roman" w:eastAsia="宋体" w:hAnsi="Times New Roman" w:cs="Times New Roman"/>
          <w:b/>
          <w:kern w:val="2"/>
          <w:sz w:val="21"/>
          <w:szCs w:val="21"/>
          <w:lang w:val="en-US" w:eastAsia="zh-CN"/>
        </w:rPr>
      </w:pPr>
      <w:r w:rsidRPr="001B49E9">
        <w:rPr>
          <w:rFonts w:ascii="Times New Roman" w:eastAsia="宋体" w:hAnsi="Times New Roman" w:cs="Times New Roman"/>
          <w:b/>
          <w:kern w:val="2"/>
          <w:sz w:val="21"/>
          <w:szCs w:val="21"/>
          <w:lang w:val="en-US" w:eastAsia="zh-CN"/>
        </w:rPr>
        <w:t>Observation 1: Only unicast is supported for scheme1 IUC information transmission triggered by the explicit request.</w:t>
      </w:r>
    </w:p>
    <w:p w14:paraId="5609FAD0" w14:textId="276ED4C6" w:rsidR="001B49E9" w:rsidRDefault="001B49E9" w:rsidP="001B49E9">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Observation</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2</w:t>
      </w:r>
      <w:r w:rsidRPr="008D73E8">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The conditions that </w:t>
      </w:r>
      <w:r w:rsidRPr="001B49E9">
        <w:rPr>
          <w:rFonts w:ascii="Times New Roman" w:eastAsia="宋体" w:hAnsi="Times New Roman" w:cs="Times New Roman"/>
          <w:b/>
          <w:kern w:val="2"/>
          <w:sz w:val="21"/>
          <w:szCs w:val="21"/>
          <w:lang w:val="en-US" w:eastAsia="zh-CN"/>
        </w:rPr>
        <w:t>groupcast/broadcast can be supported for condition-based IUC transmission</w:t>
      </w:r>
      <w:r>
        <w:rPr>
          <w:rFonts w:ascii="Times New Roman" w:eastAsia="宋体" w:hAnsi="Times New Roman" w:cs="Times New Roman"/>
          <w:b/>
          <w:kern w:val="2"/>
          <w:sz w:val="21"/>
          <w:szCs w:val="21"/>
          <w:lang w:val="en-US" w:eastAsia="zh-CN"/>
        </w:rPr>
        <w:t xml:space="preserve"> are too complex, and further coordination work with SA2 </w:t>
      </w:r>
      <w:r w:rsidR="00782FAE">
        <w:rPr>
          <w:rFonts w:ascii="Times New Roman" w:eastAsia="宋体" w:hAnsi="Times New Roman" w:cs="Times New Roman"/>
          <w:b/>
          <w:kern w:val="2"/>
          <w:sz w:val="21"/>
          <w:szCs w:val="21"/>
          <w:lang w:val="en-US" w:eastAsia="zh-CN"/>
        </w:rPr>
        <w:t>is</w:t>
      </w:r>
      <w:r>
        <w:rPr>
          <w:rFonts w:ascii="Times New Roman" w:eastAsia="宋体" w:hAnsi="Times New Roman" w:cs="Times New Roman"/>
          <w:b/>
          <w:kern w:val="2"/>
          <w:sz w:val="21"/>
          <w:szCs w:val="21"/>
          <w:lang w:val="en-US" w:eastAsia="zh-CN"/>
        </w:rPr>
        <w:t xml:space="preserve"> needed (e.g. how to establish group for IUC transmission, how to define the destination L2 ID for broadcast IUC transmission ).</w:t>
      </w:r>
    </w:p>
    <w:p w14:paraId="64B6DB5A" w14:textId="73B4A3DE" w:rsidR="001B49E9" w:rsidRDefault="001B49E9" w:rsidP="000F4E40">
      <w:pPr>
        <w:jc w:val="both"/>
        <w:rPr>
          <w:rFonts w:ascii="Times New Roman" w:eastAsia="宋体" w:hAnsi="Times New Roman" w:cs="Times New Roman"/>
          <w:b/>
          <w:kern w:val="2"/>
          <w:sz w:val="21"/>
          <w:szCs w:val="21"/>
          <w:lang w:val="en-US" w:eastAsia="zh-CN"/>
        </w:rPr>
      </w:pPr>
      <w:r w:rsidRPr="001B49E9">
        <w:rPr>
          <w:rFonts w:ascii="Times New Roman" w:eastAsia="宋体" w:hAnsi="Times New Roman" w:cs="Times New Roman"/>
          <w:b/>
          <w:kern w:val="2"/>
          <w:sz w:val="21"/>
          <w:szCs w:val="21"/>
          <w:lang w:val="en-US" w:eastAsia="zh-CN"/>
        </w:rPr>
        <w:t xml:space="preserve">Proposal 1: RAN2 to agree the </w:t>
      </w:r>
      <w:r w:rsidR="003712C0">
        <w:rPr>
          <w:rFonts w:ascii="Times New Roman" w:eastAsia="宋体" w:hAnsi="Times New Roman" w:cs="Times New Roman"/>
          <w:b/>
          <w:kern w:val="2"/>
          <w:sz w:val="21"/>
          <w:szCs w:val="21"/>
          <w:lang w:val="en-US" w:eastAsia="zh-CN"/>
        </w:rPr>
        <w:t xml:space="preserve">condition-based </w:t>
      </w:r>
      <w:r w:rsidRPr="001B49E9">
        <w:rPr>
          <w:rFonts w:ascii="Times New Roman" w:eastAsia="宋体" w:hAnsi="Times New Roman" w:cs="Times New Roman"/>
          <w:b/>
          <w:kern w:val="2"/>
          <w:sz w:val="21"/>
          <w:szCs w:val="21"/>
          <w:lang w:val="en-US" w:eastAsia="zh-CN"/>
        </w:rPr>
        <w:t>scheme 1 IUC transmission can be supported for unicast only.</w:t>
      </w:r>
    </w:p>
    <w:p w14:paraId="30AA8988" w14:textId="5B93FB7C" w:rsidR="008F0D08" w:rsidRDefault="008F0D08" w:rsidP="008F0D08">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2</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A </w:t>
      </w:r>
      <w:r w:rsidR="002E55D4">
        <w:rPr>
          <w:rFonts w:ascii="Times New Roman" w:eastAsia="宋体" w:hAnsi="Times New Roman" w:cs="Times New Roman"/>
          <w:b/>
          <w:kern w:val="2"/>
          <w:sz w:val="21"/>
          <w:szCs w:val="21"/>
          <w:lang w:val="en-US" w:eastAsia="zh-CN"/>
        </w:rPr>
        <w:t>default</w:t>
      </w:r>
      <w:r w:rsidR="002E55D4">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priority value is introduced for the IUC request MAC CE, when the IUC request MAC is transmitted alone in SL MAC PDU and </w:t>
      </w:r>
      <w:r w:rsidRPr="008F0D08">
        <w:rPr>
          <w:rFonts w:ascii="Times New Roman" w:eastAsia="宋体" w:hAnsi="Times New Roman" w:cs="Times New Roman"/>
          <w:b/>
          <w:kern w:val="2"/>
          <w:sz w:val="21"/>
          <w:szCs w:val="21"/>
          <w:lang w:val="en-US" w:eastAsia="zh-CN"/>
        </w:rPr>
        <w:t>the (pre)configuration value for IUC request MAC CE is not provided</w:t>
      </w:r>
      <w:r>
        <w:rPr>
          <w:rFonts w:ascii="Times New Roman" w:eastAsia="宋体" w:hAnsi="Times New Roman" w:cs="Times New Roman"/>
          <w:b/>
          <w:kern w:val="2"/>
          <w:sz w:val="21"/>
          <w:szCs w:val="21"/>
          <w:lang w:val="en-US" w:eastAsia="zh-CN"/>
        </w:rPr>
        <w:t>.</w:t>
      </w:r>
    </w:p>
    <w:p w14:paraId="387729B8" w14:textId="2E665654" w:rsidR="008F0D08" w:rsidRPr="008F0D08" w:rsidRDefault="008F0D08" w:rsidP="000F4E40">
      <w:pPr>
        <w:jc w:val="both"/>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Proposal</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3</w:t>
      </w:r>
      <w:r w:rsidRPr="008D73E8">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A </w:t>
      </w:r>
      <w:r w:rsidR="002E55D4">
        <w:rPr>
          <w:rFonts w:ascii="Times New Roman" w:eastAsia="宋体" w:hAnsi="Times New Roman" w:cs="Times New Roman"/>
          <w:b/>
          <w:kern w:val="2"/>
          <w:sz w:val="21"/>
          <w:szCs w:val="21"/>
          <w:lang w:val="en-US" w:eastAsia="zh-CN"/>
        </w:rPr>
        <w:t>default</w:t>
      </w:r>
      <w:r w:rsidR="002E55D4">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priority value is introduced for the condition-based IUC MAC CE, when the IUC MAC is transmitted alone in SL MAC PDU and </w:t>
      </w:r>
      <w:r w:rsidRPr="008F0D08">
        <w:rPr>
          <w:rFonts w:ascii="Times New Roman" w:eastAsia="宋体" w:hAnsi="Times New Roman" w:cs="Times New Roman"/>
          <w:b/>
          <w:kern w:val="2"/>
          <w:sz w:val="21"/>
          <w:szCs w:val="21"/>
          <w:lang w:val="en-US" w:eastAsia="zh-CN"/>
        </w:rPr>
        <w:t>the (pre)configu</w:t>
      </w:r>
      <w:r>
        <w:rPr>
          <w:rFonts w:ascii="Times New Roman" w:eastAsia="宋体" w:hAnsi="Times New Roman" w:cs="Times New Roman"/>
          <w:b/>
          <w:kern w:val="2"/>
          <w:sz w:val="21"/>
          <w:szCs w:val="21"/>
          <w:lang w:val="en-US" w:eastAsia="zh-CN"/>
        </w:rPr>
        <w:t xml:space="preserve">ration value for IUC </w:t>
      </w:r>
      <w:r w:rsidRPr="008F0D08">
        <w:rPr>
          <w:rFonts w:ascii="Times New Roman" w:eastAsia="宋体" w:hAnsi="Times New Roman" w:cs="Times New Roman"/>
          <w:b/>
          <w:kern w:val="2"/>
          <w:sz w:val="21"/>
          <w:szCs w:val="21"/>
          <w:lang w:val="en-US" w:eastAsia="zh-CN"/>
        </w:rPr>
        <w:t>MAC CE is not provided</w:t>
      </w:r>
      <w:r>
        <w:rPr>
          <w:rFonts w:ascii="Times New Roman" w:eastAsia="宋体" w:hAnsi="Times New Roman" w:cs="Times New Roman"/>
          <w:b/>
          <w:kern w:val="2"/>
          <w:sz w:val="21"/>
          <w:szCs w:val="21"/>
          <w:lang w:val="en-US" w:eastAsia="zh-CN"/>
        </w:rPr>
        <w:t>.</w:t>
      </w:r>
    </w:p>
    <w:bookmarkEnd w:id="10"/>
    <w:p w14:paraId="21035831" w14:textId="356C26C4" w:rsidR="00486822" w:rsidRPr="00486822" w:rsidRDefault="00080827" w:rsidP="00CA641E">
      <w:pPr>
        <w:pStyle w:val="1"/>
        <w:numPr>
          <w:ilvl w:val="0"/>
          <w:numId w:val="2"/>
        </w:numPr>
        <w:tabs>
          <w:tab w:val="clear" w:pos="432"/>
        </w:tabs>
        <w:ind w:left="567" w:hanging="567"/>
        <w:rPr>
          <w:rFonts w:ascii="Arial" w:eastAsiaTheme="minorEastAsia" w:hAnsi="Arial" w:cs="Times New Roman"/>
          <w:lang w:eastAsia="zh-CN"/>
        </w:rPr>
      </w:pPr>
      <w:r>
        <w:rPr>
          <w:rFonts w:ascii="Arial" w:eastAsia="MS Mincho" w:hAnsi="Arial" w:cs="Times New Roman"/>
          <w:lang w:eastAsia="zh-CN"/>
        </w:rPr>
        <w:t xml:space="preserve">  </w:t>
      </w:r>
      <w:r w:rsidR="006726B0" w:rsidRPr="00CA641E">
        <w:rPr>
          <w:rFonts w:ascii="Arial" w:eastAsia="MS Mincho" w:hAnsi="Arial" w:cs="Times New Roman" w:hint="eastAsia"/>
          <w:lang w:eastAsia="zh-CN"/>
        </w:rPr>
        <w:t>R</w:t>
      </w:r>
      <w:r w:rsidR="006726B0" w:rsidRPr="00CA641E">
        <w:rPr>
          <w:rFonts w:ascii="Arial" w:eastAsia="MS Mincho" w:hAnsi="Arial" w:cs="Times New Roman"/>
          <w:lang w:eastAsia="zh-CN"/>
        </w:rPr>
        <w:t>eference</w:t>
      </w:r>
    </w:p>
    <w:p w14:paraId="50BB6CE3" w14:textId="3A29DDF7" w:rsidR="0054618E" w:rsidRDefault="001A0119" w:rsidP="008B375A">
      <w:pPr>
        <w:pStyle w:val="References"/>
        <w:numPr>
          <w:ilvl w:val="0"/>
          <w:numId w:val="13"/>
        </w:numPr>
        <w:tabs>
          <w:tab w:val="left" w:pos="420"/>
        </w:tabs>
        <w:ind w:right="220"/>
        <w:rPr>
          <w:kern w:val="2"/>
          <w:sz w:val="22"/>
          <w:szCs w:val="22"/>
          <w:lang w:eastAsia="zh-CN"/>
        </w:rPr>
      </w:pPr>
      <w:r>
        <w:rPr>
          <w:kern w:val="2"/>
          <w:sz w:val="22"/>
          <w:szCs w:val="22"/>
          <w:lang w:eastAsia="zh-CN"/>
        </w:rPr>
        <w:t>Chair’s Notes RAN1#107bis-e</w:t>
      </w:r>
    </w:p>
    <w:p w14:paraId="2E02E337" w14:textId="0016DCF8" w:rsidR="00967D9C" w:rsidRPr="005173B3" w:rsidRDefault="00967D9C" w:rsidP="006C49EC">
      <w:pPr>
        <w:ind w:left="420"/>
        <w:rPr>
          <w:rFonts w:ascii="Times New Roman" w:eastAsia="宋体" w:hAnsi="Times New Roman" w:cs="Times New Roman"/>
          <w:kern w:val="2"/>
          <w:szCs w:val="22"/>
          <w:lang w:eastAsia="zh-CN"/>
        </w:rPr>
      </w:pPr>
    </w:p>
    <w:sectPr w:rsidR="00967D9C" w:rsidRPr="005173B3"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ECC38" w14:textId="77777777" w:rsidR="00B34C53" w:rsidRDefault="00B34C53">
      <w:r>
        <w:separator/>
      </w:r>
    </w:p>
  </w:endnote>
  <w:endnote w:type="continuationSeparator" w:id="0">
    <w:p w14:paraId="185C1359" w14:textId="77777777" w:rsidR="00B34C53" w:rsidRDefault="00B3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8F0D08" w:rsidRDefault="008F0D08">
    <w:pPr>
      <w:pStyle w:val="aa"/>
    </w:pPr>
    <w:r w:rsidRPr="00B75678">
      <w:tab/>
      <w:t xml:space="preserve"> </w:t>
    </w:r>
    <w:r>
      <w:fldChar w:fldCharType="begin"/>
    </w:r>
    <w:r>
      <w:instrText xml:space="preserve"> PAGE </w:instrText>
    </w:r>
    <w:r>
      <w:fldChar w:fldCharType="separate"/>
    </w:r>
    <w:r w:rsidR="002E55D4">
      <w:t>3</w:t>
    </w:r>
    <w:r>
      <w:fldChar w:fldCharType="end"/>
    </w:r>
    <w:r>
      <w:rPr>
        <w:rFonts w:hint="eastAsia"/>
        <w:lang w:eastAsia="zh-CN"/>
      </w:rPr>
      <w:t>/</w:t>
    </w:r>
    <w:r>
      <w:fldChar w:fldCharType="begin"/>
    </w:r>
    <w:r>
      <w:instrText xml:space="preserve"> NUMPAGES </w:instrText>
    </w:r>
    <w:r>
      <w:fldChar w:fldCharType="separate"/>
    </w:r>
    <w:r w:rsidR="002E55D4">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85808" w14:textId="77777777" w:rsidR="00B34C53" w:rsidRDefault="00B34C53">
      <w:r>
        <w:separator/>
      </w:r>
    </w:p>
  </w:footnote>
  <w:footnote w:type="continuationSeparator" w:id="0">
    <w:p w14:paraId="7F3C648A" w14:textId="77777777" w:rsidR="00B34C53" w:rsidRDefault="00B34C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11.25pt;height:11.25pt" o:bullet="t">
        <v:imagedata r:id="rId1" o:title="mso8CDC"/>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2DF6198"/>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04F9C"/>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BD35258"/>
    <w:multiLevelType w:val="hybridMultilevel"/>
    <w:tmpl w:val="938862BA"/>
    <w:lvl w:ilvl="0" w:tplc="7E6EC220">
      <w:start w:val="3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5314DA"/>
    <w:multiLevelType w:val="hybridMultilevel"/>
    <w:tmpl w:val="778E07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9171CA"/>
    <w:multiLevelType w:val="hybridMultilevel"/>
    <w:tmpl w:val="40F67A8A"/>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A13559"/>
    <w:multiLevelType w:val="hybridMultilevel"/>
    <w:tmpl w:val="5F6AEA6E"/>
    <w:lvl w:ilvl="0" w:tplc="42C02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83"/>
        </w:tabs>
        <w:ind w:left="28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2908414E"/>
    <w:multiLevelType w:val="hybridMultilevel"/>
    <w:tmpl w:val="FC666B1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9CB4E8D"/>
    <w:multiLevelType w:val="hybridMultilevel"/>
    <w:tmpl w:val="5616267E"/>
    <w:lvl w:ilvl="0" w:tplc="08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1"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DA21F5"/>
    <w:multiLevelType w:val="hybridMultilevel"/>
    <w:tmpl w:val="F3D033CC"/>
    <w:lvl w:ilvl="0" w:tplc="7E6EC220">
      <w:start w:val="3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CE0208"/>
    <w:multiLevelType w:val="hybridMultilevel"/>
    <w:tmpl w:val="1E8C6710"/>
    <w:lvl w:ilvl="0" w:tplc="7E6EC220">
      <w:start w:val="3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583D5E"/>
    <w:multiLevelType w:val="hybridMultilevel"/>
    <w:tmpl w:val="F6F81EFC"/>
    <w:lvl w:ilvl="0" w:tplc="7E6EC220">
      <w:start w:val="3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15:restartNumberingAfterBreak="0">
    <w:nsid w:val="468519EC"/>
    <w:multiLevelType w:val="hybridMultilevel"/>
    <w:tmpl w:val="545220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001903"/>
    <w:multiLevelType w:val="hybridMultilevel"/>
    <w:tmpl w:val="741A65B0"/>
    <w:lvl w:ilvl="0" w:tplc="7E6EC220">
      <w:start w:val="3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7CE7C58"/>
    <w:multiLevelType w:val="hybridMultilevel"/>
    <w:tmpl w:val="388A65C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968C8"/>
    <w:multiLevelType w:val="hybridMultilevel"/>
    <w:tmpl w:val="C854BDCC"/>
    <w:lvl w:ilvl="0" w:tplc="7E6EC220">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90C75FC"/>
    <w:multiLevelType w:val="hybridMultilevel"/>
    <w:tmpl w:val="52167190"/>
    <w:lvl w:ilvl="0" w:tplc="7E6EC220">
      <w:start w:val="38"/>
      <w:numFmt w:val="bullet"/>
      <w:lvlText w:val="-"/>
      <w:lvlPicBulletId w:val="0"/>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1C4F02"/>
    <w:multiLevelType w:val="hybridMultilevel"/>
    <w:tmpl w:val="8C2046F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0D17029"/>
    <w:multiLevelType w:val="hybridMultilevel"/>
    <w:tmpl w:val="270AFB6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65EE210F"/>
    <w:multiLevelType w:val="hybridMultilevel"/>
    <w:tmpl w:val="EAE03108"/>
    <w:lvl w:ilvl="0" w:tplc="7E6EC220">
      <w:start w:val="3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5452CD"/>
    <w:multiLevelType w:val="hybridMultilevel"/>
    <w:tmpl w:val="9834B15A"/>
    <w:lvl w:ilvl="0" w:tplc="7E6EC220">
      <w:start w:val="38"/>
      <w:numFmt w:val="bullet"/>
      <w:lvlText w:val="-"/>
      <w:lvlPicBulletId w:val="0"/>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AE478F"/>
    <w:multiLevelType w:val="hybridMultilevel"/>
    <w:tmpl w:val="FE0A4E4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EA39E9"/>
    <w:multiLevelType w:val="hybridMultilevel"/>
    <w:tmpl w:val="C3C6FF34"/>
    <w:lvl w:ilvl="0" w:tplc="7E6EC220">
      <w:start w:val="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41"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A0446CC"/>
    <w:multiLevelType w:val="hybridMultilevel"/>
    <w:tmpl w:val="8CDA0AC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4" w15:restartNumberingAfterBreak="0">
    <w:nsid w:val="7BED18BC"/>
    <w:multiLevelType w:val="multilevel"/>
    <w:tmpl w:val="7606375A"/>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13"/>
  </w:num>
  <w:num w:numId="3">
    <w:abstractNumId w:val="40"/>
  </w:num>
  <w:num w:numId="4">
    <w:abstractNumId w:val="2"/>
  </w:num>
  <w:num w:numId="5">
    <w:abstractNumId w:val="1"/>
  </w:num>
  <w:num w:numId="6">
    <w:abstractNumId w:val="0"/>
  </w:num>
  <w:num w:numId="7">
    <w:abstractNumId w:val="15"/>
  </w:num>
  <w:num w:numId="8">
    <w:abstractNumId w:val="41"/>
  </w:num>
  <w:num w:numId="9">
    <w:abstractNumId w:val="30"/>
  </w:num>
  <w:num w:numId="10">
    <w:abstractNumId w:val="12"/>
  </w:num>
  <w:num w:numId="11">
    <w:abstractNumId w:val="20"/>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8"/>
  </w:num>
  <w:num w:numId="15">
    <w:abstractNumId w:val="4"/>
  </w:num>
  <w:num w:numId="16">
    <w:abstractNumId w:val="21"/>
  </w:num>
  <w:num w:numId="17">
    <w:abstractNumId w:val="13"/>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7"/>
  </w:num>
  <w:num w:numId="25">
    <w:abstractNumId w:val="20"/>
  </w:num>
  <w:num w:numId="26">
    <w:abstractNumId w:val="20"/>
  </w:num>
  <w:num w:numId="27">
    <w:abstractNumId w:val="8"/>
  </w:num>
  <w:num w:numId="28">
    <w:abstractNumId w:val="10"/>
  </w:num>
  <w:num w:numId="29">
    <w:abstractNumId w:val="42"/>
  </w:num>
  <w:num w:numId="30">
    <w:abstractNumId w:val="3"/>
  </w:num>
  <w:num w:numId="31">
    <w:abstractNumId w:val="33"/>
  </w:num>
  <w:num w:numId="32">
    <w:abstractNumId w:val="32"/>
  </w:num>
  <w:num w:numId="33">
    <w:abstractNumId w:val="42"/>
  </w:num>
  <w:num w:numId="34">
    <w:abstractNumId w:val="44"/>
  </w:num>
  <w:num w:numId="35">
    <w:abstractNumId w:val="14"/>
  </w:num>
  <w:num w:numId="36">
    <w:abstractNumId w:val="9"/>
  </w:num>
  <w:num w:numId="37">
    <w:abstractNumId w:val="7"/>
  </w:num>
  <w:num w:numId="38">
    <w:abstractNumId w:val="11"/>
  </w:num>
  <w:num w:numId="39">
    <w:abstractNumId w:val="13"/>
  </w:num>
  <w:num w:numId="40">
    <w:abstractNumId w:val="13"/>
  </w:num>
  <w:num w:numId="41">
    <w:abstractNumId w:val="13"/>
  </w:num>
  <w:num w:numId="42">
    <w:abstractNumId w:val="5"/>
  </w:num>
  <w:num w:numId="43">
    <w:abstractNumId w:val="37"/>
  </w:num>
  <w:num w:numId="44">
    <w:abstractNumId w:val="29"/>
  </w:num>
  <w:num w:numId="45">
    <w:abstractNumId w:val="19"/>
  </w:num>
  <w:num w:numId="46">
    <w:abstractNumId w:val="28"/>
  </w:num>
  <w:num w:numId="47">
    <w:abstractNumId w:val="38"/>
  </w:num>
  <w:num w:numId="48">
    <w:abstractNumId w:val="23"/>
  </w:num>
  <w:num w:numId="49">
    <w:abstractNumId w:val="31"/>
  </w:num>
  <w:num w:numId="50">
    <w:abstractNumId w:val="27"/>
  </w:num>
  <w:num w:numId="51">
    <w:abstractNumId w:val="22"/>
  </w:num>
  <w:num w:numId="52">
    <w:abstractNumId w:val="35"/>
  </w:num>
  <w:num w:numId="53">
    <w:abstractNumId w:val="36"/>
  </w:num>
  <w:num w:numId="54">
    <w:abstractNumId w:val="24"/>
  </w:num>
  <w:num w:numId="55">
    <w:abstractNumId w:val="6"/>
  </w:num>
  <w:num w:numId="56">
    <w:abstractNumId w:val="16"/>
  </w:num>
  <w:num w:numId="57">
    <w:abstractNumId w:val="26"/>
  </w:num>
  <w:num w:numId="58">
    <w:abstractNumId w:val="25"/>
  </w:num>
  <w:num w:numId="59">
    <w:abstractNumId w:val="34"/>
  </w:num>
  <w:num w:numId="60">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B53"/>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8D1"/>
    <w:rsid w:val="00010928"/>
    <w:rsid w:val="00010B79"/>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8AE"/>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76A"/>
    <w:rsid w:val="00016BD8"/>
    <w:rsid w:val="00016E26"/>
    <w:rsid w:val="000174C3"/>
    <w:rsid w:val="00017540"/>
    <w:rsid w:val="0001761F"/>
    <w:rsid w:val="0001780C"/>
    <w:rsid w:val="00017C43"/>
    <w:rsid w:val="00017C4C"/>
    <w:rsid w:val="00017F1E"/>
    <w:rsid w:val="0002033B"/>
    <w:rsid w:val="00020635"/>
    <w:rsid w:val="00020E8D"/>
    <w:rsid w:val="00020F25"/>
    <w:rsid w:val="00021252"/>
    <w:rsid w:val="000212D1"/>
    <w:rsid w:val="0002151A"/>
    <w:rsid w:val="00021627"/>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0B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1B1"/>
    <w:rsid w:val="000276C2"/>
    <w:rsid w:val="000279C5"/>
    <w:rsid w:val="00027A97"/>
    <w:rsid w:val="00027AFF"/>
    <w:rsid w:val="00027C17"/>
    <w:rsid w:val="00027F7B"/>
    <w:rsid w:val="00027FFD"/>
    <w:rsid w:val="00030259"/>
    <w:rsid w:val="00030467"/>
    <w:rsid w:val="0003059B"/>
    <w:rsid w:val="0003099E"/>
    <w:rsid w:val="000309DC"/>
    <w:rsid w:val="00030B0B"/>
    <w:rsid w:val="00030B8B"/>
    <w:rsid w:val="00030D0D"/>
    <w:rsid w:val="00031064"/>
    <w:rsid w:val="00031109"/>
    <w:rsid w:val="00031388"/>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91B"/>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CE8"/>
    <w:rsid w:val="00036D3D"/>
    <w:rsid w:val="00036F12"/>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151"/>
    <w:rsid w:val="00045394"/>
    <w:rsid w:val="00045418"/>
    <w:rsid w:val="00045557"/>
    <w:rsid w:val="000456D2"/>
    <w:rsid w:val="0004574C"/>
    <w:rsid w:val="000458C2"/>
    <w:rsid w:val="0004597A"/>
    <w:rsid w:val="00045A27"/>
    <w:rsid w:val="00045C77"/>
    <w:rsid w:val="000460B7"/>
    <w:rsid w:val="000461ED"/>
    <w:rsid w:val="00046222"/>
    <w:rsid w:val="000462B0"/>
    <w:rsid w:val="000464BB"/>
    <w:rsid w:val="0004674C"/>
    <w:rsid w:val="00046899"/>
    <w:rsid w:val="00046AD2"/>
    <w:rsid w:val="00046C50"/>
    <w:rsid w:val="00046EA0"/>
    <w:rsid w:val="00047988"/>
    <w:rsid w:val="00047A2D"/>
    <w:rsid w:val="00047A4A"/>
    <w:rsid w:val="00047A86"/>
    <w:rsid w:val="00047E5A"/>
    <w:rsid w:val="00047F7C"/>
    <w:rsid w:val="00050037"/>
    <w:rsid w:val="000507A5"/>
    <w:rsid w:val="000508FE"/>
    <w:rsid w:val="00050D47"/>
    <w:rsid w:val="00050D6A"/>
    <w:rsid w:val="000510F3"/>
    <w:rsid w:val="00051631"/>
    <w:rsid w:val="00051BB3"/>
    <w:rsid w:val="00051C9E"/>
    <w:rsid w:val="00051DF3"/>
    <w:rsid w:val="00051E12"/>
    <w:rsid w:val="0005209B"/>
    <w:rsid w:val="000520E4"/>
    <w:rsid w:val="000523B0"/>
    <w:rsid w:val="00052632"/>
    <w:rsid w:val="00052DEF"/>
    <w:rsid w:val="00052E4E"/>
    <w:rsid w:val="00052E5B"/>
    <w:rsid w:val="00052F71"/>
    <w:rsid w:val="000531D8"/>
    <w:rsid w:val="0005343A"/>
    <w:rsid w:val="000535B0"/>
    <w:rsid w:val="00053638"/>
    <w:rsid w:val="0005366F"/>
    <w:rsid w:val="00053745"/>
    <w:rsid w:val="00053806"/>
    <w:rsid w:val="000538F9"/>
    <w:rsid w:val="00053A6F"/>
    <w:rsid w:val="00053CAC"/>
    <w:rsid w:val="000540BB"/>
    <w:rsid w:val="00054153"/>
    <w:rsid w:val="0005468F"/>
    <w:rsid w:val="00054729"/>
    <w:rsid w:val="0005476A"/>
    <w:rsid w:val="00054C2E"/>
    <w:rsid w:val="00054CE6"/>
    <w:rsid w:val="00054F1C"/>
    <w:rsid w:val="00054FC0"/>
    <w:rsid w:val="00054FED"/>
    <w:rsid w:val="000552EB"/>
    <w:rsid w:val="000555E1"/>
    <w:rsid w:val="00055749"/>
    <w:rsid w:val="00055B59"/>
    <w:rsid w:val="00055B7E"/>
    <w:rsid w:val="00055C66"/>
    <w:rsid w:val="00055E7D"/>
    <w:rsid w:val="00055EF4"/>
    <w:rsid w:val="00055F73"/>
    <w:rsid w:val="0005612D"/>
    <w:rsid w:val="000561DA"/>
    <w:rsid w:val="000561FF"/>
    <w:rsid w:val="00056390"/>
    <w:rsid w:val="000564DB"/>
    <w:rsid w:val="00056527"/>
    <w:rsid w:val="0005690B"/>
    <w:rsid w:val="00056B60"/>
    <w:rsid w:val="00056BF3"/>
    <w:rsid w:val="000570A7"/>
    <w:rsid w:val="000571A7"/>
    <w:rsid w:val="00057380"/>
    <w:rsid w:val="0005741F"/>
    <w:rsid w:val="0005757F"/>
    <w:rsid w:val="00057DAA"/>
    <w:rsid w:val="00057E8A"/>
    <w:rsid w:val="00057F83"/>
    <w:rsid w:val="0006005C"/>
    <w:rsid w:val="000601FE"/>
    <w:rsid w:val="00060229"/>
    <w:rsid w:val="000605DD"/>
    <w:rsid w:val="00060752"/>
    <w:rsid w:val="00060831"/>
    <w:rsid w:val="000608AD"/>
    <w:rsid w:val="000608F4"/>
    <w:rsid w:val="00060A53"/>
    <w:rsid w:val="00060CDF"/>
    <w:rsid w:val="00060DC5"/>
    <w:rsid w:val="00060EFF"/>
    <w:rsid w:val="00060F0C"/>
    <w:rsid w:val="00060F7D"/>
    <w:rsid w:val="00060FC3"/>
    <w:rsid w:val="0006104D"/>
    <w:rsid w:val="00061096"/>
    <w:rsid w:val="000611E5"/>
    <w:rsid w:val="00061383"/>
    <w:rsid w:val="000613B0"/>
    <w:rsid w:val="000613BE"/>
    <w:rsid w:val="00061423"/>
    <w:rsid w:val="000616AB"/>
    <w:rsid w:val="00061A1B"/>
    <w:rsid w:val="00061C69"/>
    <w:rsid w:val="00061C70"/>
    <w:rsid w:val="00061D50"/>
    <w:rsid w:val="00061E0A"/>
    <w:rsid w:val="00061F40"/>
    <w:rsid w:val="000621BF"/>
    <w:rsid w:val="000622D3"/>
    <w:rsid w:val="000626BB"/>
    <w:rsid w:val="000626CF"/>
    <w:rsid w:val="00062A3B"/>
    <w:rsid w:val="00062C26"/>
    <w:rsid w:val="00062C48"/>
    <w:rsid w:val="00062E2D"/>
    <w:rsid w:val="00063303"/>
    <w:rsid w:val="00063660"/>
    <w:rsid w:val="00063DD4"/>
    <w:rsid w:val="00063E5A"/>
    <w:rsid w:val="00063E7B"/>
    <w:rsid w:val="00064173"/>
    <w:rsid w:val="0006433D"/>
    <w:rsid w:val="00064390"/>
    <w:rsid w:val="000643F5"/>
    <w:rsid w:val="00064BD2"/>
    <w:rsid w:val="00064D06"/>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AFE"/>
    <w:rsid w:val="00067B24"/>
    <w:rsid w:val="00067B82"/>
    <w:rsid w:val="00067B99"/>
    <w:rsid w:val="0007000C"/>
    <w:rsid w:val="00070131"/>
    <w:rsid w:val="0007035E"/>
    <w:rsid w:val="000704CF"/>
    <w:rsid w:val="00070AA1"/>
    <w:rsid w:val="00070F92"/>
    <w:rsid w:val="0007109B"/>
    <w:rsid w:val="000717E7"/>
    <w:rsid w:val="00071841"/>
    <w:rsid w:val="00071AA9"/>
    <w:rsid w:val="00071B79"/>
    <w:rsid w:val="00071C89"/>
    <w:rsid w:val="00071CD8"/>
    <w:rsid w:val="00071E83"/>
    <w:rsid w:val="00072142"/>
    <w:rsid w:val="000728D5"/>
    <w:rsid w:val="00072E43"/>
    <w:rsid w:val="00072EDF"/>
    <w:rsid w:val="00072F62"/>
    <w:rsid w:val="00073118"/>
    <w:rsid w:val="000733A1"/>
    <w:rsid w:val="000733B8"/>
    <w:rsid w:val="00073524"/>
    <w:rsid w:val="00073652"/>
    <w:rsid w:val="0007383F"/>
    <w:rsid w:val="00073B93"/>
    <w:rsid w:val="00073CA9"/>
    <w:rsid w:val="00073FC1"/>
    <w:rsid w:val="000744DC"/>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8C5"/>
    <w:rsid w:val="00076AE1"/>
    <w:rsid w:val="00076E98"/>
    <w:rsid w:val="00076EE4"/>
    <w:rsid w:val="000770C5"/>
    <w:rsid w:val="000770D4"/>
    <w:rsid w:val="0007732F"/>
    <w:rsid w:val="000773DE"/>
    <w:rsid w:val="000775F3"/>
    <w:rsid w:val="000779FE"/>
    <w:rsid w:val="00077B2F"/>
    <w:rsid w:val="00077C77"/>
    <w:rsid w:val="00077D32"/>
    <w:rsid w:val="00077DE1"/>
    <w:rsid w:val="00077E19"/>
    <w:rsid w:val="000800A8"/>
    <w:rsid w:val="00080827"/>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41B"/>
    <w:rsid w:val="00082606"/>
    <w:rsid w:val="000828A2"/>
    <w:rsid w:val="000828F6"/>
    <w:rsid w:val="00082EDD"/>
    <w:rsid w:val="00083024"/>
    <w:rsid w:val="000832DE"/>
    <w:rsid w:val="0008342B"/>
    <w:rsid w:val="000834D0"/>
    <w:rsid w:val="00083842"/>
    <w:rsid w:val="00083CA4"/>
    <w:rsid w:val="00083D05"/>
    <w:rsid w:val="00083D29"/>
    <w:rsid w:val="00083EA0"/>
    <w:rsid w:val="00083F4D"/>
    <w:rsid w:val="00083F8F"/>
    <w:rsid w:val="00084184"/>
    <w:rsid w:val="00084228"/>
    <w:rsid w:val="0008447C"/>
    <w:rsid w:val="00084520"/>
    <w:rsid w:val="0008455E"/>
    <w:rsid w:val="00084B53"/>
    <w:rsid w:val="00084BC6"/>
    <w:rsid w:val="00084BF3"/>
    <w:rsid w:val="00084F0C"/>
    <w:rsid w:val="0008526C"/>
    <w:rsid w:val="00085830"/>
    <w:rsid w:val="00085A9B"/>
    <w:rsid w:val="00085BDE"/>
    <w:rsid w:val="00085C22"/>
    <w:rsid w:val="000860E4"/>
    <w:rsid w:val="00086124"/>
    <w:rsid w:val="0008654B"/>
    <w:rsid w:val="00086984"/>
    <w:rsid w:val="000870A0"/>
    <w:rsid w:val="0008710E"/>
    <w:rsid w:val="000871FF"/>
    <w:rsid w:val="00087410"/>
    <w:rsid w:val="0008742F"/>
    <w:rsid w:val="000878E8"/>
    <w:rsid w:val="0008796C"/>
    <w:rsid w:val="00087B1B"/>
    <w:rsid w:val="00087E8C"/>
    <w:rsid w:val="00087F83"/>
    <w:rsid w:val="000902CB"/>
    <w:rsid w:val="00090302"/>
    <w:rsid w:val="00090429"/>
    <w:rsid w:val="00090454"/>
    <w:rsid w:val="000907E8"/>
    <w:rsid w:val="000909AD"/>
    <w:rsid w:val="00090B1C"/>
    <w:rsid w:val="00090C15"/>
    <w:rsid w:val="00090D6D"/>
    <w:rsid w:val="00090F7D"/>
    <w:rsid w:val="0009112C"/>
    <w:rsid w:val="0009132A"/>
    <w:rsid w:val="00091527"/>
    <w:rsid w:val="000917A3"/>
    <w:rsid w:val="00091823"/>
    <w:rsid w:val="00091881"/>
    <w:rsid w:val="000918C0"/>
    <w:rsid w:val="00091A3B"/>
    <w:rsid w:val="00091A4D"/>
    <w:rsid w:val="00091A52"/>
    <w:rsid w:val="00091AB5"/>
    <w:rsid w:val="00091AE0"/>
    <w:rsid w:val="00091BF3"/>
    <w:rsid w:val="0009228E"/>
    <w:rsid w:val="00092566"/>
    <w:rsid w:val="000927B0"/>
    <w:rsid w:val="000927FC"/>
    <w:rsid w:val="00092EB6"/>
    <w:rsid w:val="00092FFF"/>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AC"/>
    <w:rsid w:val="000964CF"/>
    <w:rsid w:val="00096747"/>
    <w:rsid w:val="00096D1D"/>
    <w:rsid w:val="00097257"/>
    <w:rsid w:val="000972D0"/>
    <w:rsid w:val="000972ED"/>
    <w:rsid w:val="000973D9"/>
    <w:rsid w:val="00097964"/>
    <w:rsid w:val="00097992"/>
    <w:rsid w:val="00097C09"/>
    <w:rsid w:val="00097D54"/>
    <w:rsid w:val="000A0133"/>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3F3C"/>
    <w:rsid w:val="000A43A7"/>
    <w:rsid w:val="000A48DF"/>
    <w:rsid w:val="000A4B55"/>
    <w:rsid w:val="000A4D56"/>
    <w:rsid w:val="000A531E"/>
    <w:rsid w:val="000A54B9"/>
    <w:rsid w:val="000A5799"/>
    <w:rsid w:val="000A5966"/>
    <w:rsid w:val="000A5E2F"/>
    <w:rsid w:val="000A5E49"/>
    <w:rsid w:val="000A5EAD"/>
    <w:rsid w:val="000A61DD"/>
    <w:rsid w:val="000A6AFE"/>
    <w:rsid w:val="000A6CD3"/>
    <w:rsid w:val="000A7096"/>
    <w:rsid w:val="000A7263"/>
    <w:rsid w:val="000A72B3"/>
    <w:rsid w:val="000A763F"/>
    <w:rsid w:val="000A7DAA"/>
    <w:rsid w:val="000B0019"/>
    <w:rsid w:val="000B03D6"/>
    <w:rsid w:val="000B0499"/>
    <w:rsid w:val="000B0579"/>
    <w:rsid w:val="000B06AC"/>
    <w:rsid w:val="000B06C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78B"/>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BFD"/>
    <w:rsid w:val="000B7DB2"/>
    <w:rsid w:val="000B7E3A"/>
    <w:rsid w:val="000B7E71"/>
    <w:rsid w:val="000C018C"/>
    <w:rsid w:val="000C01B2"/>
    <w:rsid w:val="000C043C"/>
    <w:rsid w:val="000C0DD9"/>
    <w:rsid w:val="000C0F8C"/>
    <w:rsid w:val="000C1092"/>
    <w:rsid w:val="000C10A2"/>
    <w:rsid w:val="000C1128"/>
    <w:rsid w:val="000C1144"/>
    <w:rsid w:val="000C123C"/>
    <w:rsid w:val="000C16AA"/>
    <w:rsid w:val="000C184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3F27"/>
    <w:rsid w:val="000C4556"/>
    <w:rsid w:val="000C45FA"/>
    <w:rsid w:val="000C46FF"/>
    <w:rsid w:val="000C4A0D"/>
    <w:rsid w:val="000C4A75"/>
    <w:rsid w:val="000C4D5C"/>
    <w:rsid w:val="000C4DCF"/>
    <w:rsid w:val="000C4DE1"/>
    <w:rsid w:val="000C4DF5"/>
    <w:rsid w:val="000C4E5A"/>
    <w:rsid w:val="000C4E8E"/>
    <w:rsid w:val="000C4F0A"/>
    <w:rsid w:val="000C4F58"/>
    <w:rsid w:val="000C502D"/>
    <w:rsid w:val="000C5128"/>
    <w:rsid w:val="000C5190"/>
    <w:rsid w:val="000C51B7"/>
    <w:rsid w:val="000C5232"/>
    <w:rsid w:val="000C5485"/>
    <w:rsid w:val="000C552B"/>
    <w:rsid w:val="000C5A0F"/>
    <w:rsid w:val="000C5D80"/>
    <w:rsid w:val="000C5F11"/>
    <w:rsid w:val="000C62B9"/>
    <w:rsid w:val="000C62BC"/>
    <w:rsid w:val="000C6605"/>
    <w:rsid w:val="000C67B1"/>
    <w:rsid w:val="000C6933"/>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6CE"/>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6F2C"/>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8AC"/>
    <w:rsid w:val="000E29E0"/>
    <w:rsid w:val="000E2C71"/>
    <w:rsid w:val="000E2D54"/>
    <w:rsid w:val="000E2F17"/>
    <w:rsid w:val="000E301C"/>
    <w:rsid w:val="000E38A3"/>
    <w:rsid w:val="000E3ABB"/>
    <w:rsid w:val="000E3AE3"/>
    <w:rsid w:val="000E3B84"/>
    <w:rsid w:val="000E3E08"/>
    <w:rsid w:val="000E4329"/>
    <w:rsid w:val="000E46DE"/>
    <w:rsid w:val="000E4759"/>
    <w:rsid w:val="000E4AA2"/>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102"/>
    <w:rsid w:val="000E723B"/>
    <w:rsid w:val="000E7364"/>
    <w:rsid w:val="000E7394"/>
    <w:rsid w:val="000E770B"/>
    <w:rsid w:val="000E7C85"/>
    <w:rsid w:val="000E7DD5"/>
    <w:rsid w:val="000F0157"/>
    <w:rsid w:val="000F025B"/>
    <w:rsid w:val="000F02D6"/>
    <w:rsid w:val="000F073D"/>
    <w:rsid w:val="000F082F"/>
    <w:rsid w:val="000F0918"/>
    <w:rsid w:val="000F0E7D"/>
    <w:rsid w:val="000F1202"/>
    <w:rsid w:val="000F144D"/>
    <w:rsid w:val="000F15DE"/>
    <w:rsid w:val="000F178D"/>
    <w:rsid w:val="000F18FD"/>
    <w:rsid w:val="000F19EF"/>
    <w:rsid w:val="000F19F3"/>
    <w:rsid w:val="000F1B05"/>
    <w:rsid w:val="000F1E6E"/>
    <w:rsid w:val="000F1FCB"/>
    <w:rsid w:val="000F20A0"/>
    <w:rsid w:val="000F261C"/>
    <w:rsid w:val="000F27C4"/>
    <w:rsid w:val="000F29A5"/>
    <w:rsid w:val="000F29B5"/>
    <w:rsid w:val="000F2EC6"/>
    <w:rsid w:val="000F2FB6"/>
    <w:rsid w:val="000F3241"/>
    <w:rsid w:val="000F3626"/>
    <w:rsid w:val="000F3800"/>
    <w:rsid w:val="000F3BCF"/>
    <w:rsid w:val="000F3D54"/>
    <w:rsid w:val="000F3F11"/>
    <w:rsid w:val="000F3F2C"/>
    <w:rsid w:val="000F3FFB"/>
    <w:rsid w:val="000F4070"/>
    <w:rsid w:val="000F4095"/>
    <w:rsid w:val="000F40F4"/>
    <w:rsid w:val="000F4150"/>
    <w:rsid w:val="000F4697"/>
    <w:rsid w:val="000F49C2"/>
    <w:rsid w:val="000F4B74"/>
    <w:rsid w:val="000F4E40"/>
    <w:rsid w:val="000F524F"/>
    <w:rsid w:val="000F53E3"/>
    <w:rsid w:val="000F55CD"/>
    <w:rsid w:val="000F5627"/>
    <w:rsid w:val="000F578F"/>
    <w:rsid w:val="000F5EEE"/>
    <w:rsid w:val="000F603C"/>
    <w:rsid w:val="000F61BF"/>
    <w:rsid w:val="000F637E"/>
    <w:rsid w:val="000F64FB"/>
    <w:rsid w:val="000F6AE7"/>
    <w:rsid w:val="000F6C5B"/>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37D"/>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3F66"/>
    <w:rsid w:val="00104096"/>
    <w:rsid w:val="001040A4"/>
    <w:rsid w:val="001041BD"/>
    <w:rsid w:val="00104462"/>
    <w:rsid w:val="0010457B"/>
    <w:rsid w:val="00104812"/>
    <w:rsid w:val="00104ECA"/>
    <w:rsid w:val="00104F28"/>
    <w:rsid w:val="0010525A"/>
    <w:rsid w:val="001055B0"/>
    <w:rsid w:val="0010570C"/>
    <w:rsid w:val="00105B19"/>
    <w:rsid w:val="00105C21"/>
    <w:rsid w:val="00105DAB"/>
    <w:rsid w:val="0010648E"/>
    <w:rsid w:val="00106512"/>
    <w:rsid w:val="0010690B"/>
    <w:rsid w:val="00106B79"/>
    <w:rsid w:val="00107115"/>
    <w:rsid w:val="001072D7"/>
    <w:rsid w:val="00107354"/>
    <w:rsid w:val="001076C6"/>
    <w:rsid w:val="001076E6"/>
    <w:rsid w:val="0010772C"/>
    <w:rsid w:val="00107749"/>
    <w:rsid w:val="00107972"/>
    <w:rsid w:val="00107A00"/>
    <w:rsid w:val="00107A6C"/>
    <w:rsid w:val="00107B8A"/>
    <w:rsid w:val="00107C9C"/>
    <w:rsid w:val="00107D8D"/>
    <w:rsid w:val="00107EFF"/>
    <w:rsid w:val="0011007A"/>
    <w:rsid w:val="001102BA"/>
    <w:rsid w:val="00110973"/>
    <w:rsid w:val="00110A00"/>
    <w:rsid w:val="00110CBE"/>
    <w:rsid w:val="00110CE9"/>
    <w:rsid w:val="0011145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58C"/>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6C5"/>
    <w:rsid w:val="001237FE"/>
    <w:rsid w:val="001238BD"/>
    <w:rsid w:val="001239E2"/>
    <w:rsid w:val="00123C9C"/>
    <w:rsid w:val="00123D31"/>
    <w:rsid w:val="00123D8C"/>
    <w:rsid w:val="00123E4B"/>
    <w:rsid w:val="00123F59"/>
    <w:rsid w:val="0012401A"/>
    <w:rsid w:val="001240B9"/>
    <w:rsid w:val="001240CC"/>
    <w:rsid w:val="00124221"/>
    <w:rsid w:val="0012439E"/>
    <w:rsid w:val="001243D3"/>
    <w:rsid w:val="0012444E"/>
    <w:rsid w:val="00124526"/>
    <w:rsid w:val="00124553"/>
    <w:rsid w:val="0012460D"/>
    <w:rsid w:val="001248EB"/>
    <w:rsid w:val="001255FA"/>
    <w:rsid w:val="001255FE"/>
    <w:rsid w:val="0012562D"/>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D20"/>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2C1"/>
    <w:rsid w:val="00133342"/>
    <w:rsid w:val="0013340F"/>
    <w:rsid w:val="00133537"/>
    <w:rsid w:val="00133877"/>
    <w:rsid w:val="001338E5"/>
    <w:rsid w:val="001338FD"/>
    <w:rsid w:val="00133A7A"/>
    <w:rsid w:val="00133E40"/>
    <w:rsid w:val="00133F3A"/>
    <w:rsid w:val="00134103"/>
    <w:rsid w:val="00134545"/>
    <w:rsid w:val="0013488E"/>
    <w:rsid w:val="0013493F"/>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9CD"/>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4D"/>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18"/>
    <w:rsid w:val="00151682"/>
    <w:rsid w:val="001516D6"/>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B30"/>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222"/>
    <w:rsid w:val="001735AE"/>
    <w:rsid w:val="001736B1"/>
    <w:rsid w:val="001737D6"/>
    <w:rsid w:val="00173BC5"/>
    <w:rsid w:val="00173C32"/>
    <w:rsid w:val="00173CB3"/>
    <w:rsid w:val="00173D8F"/>
    <w:rsid w:val="00173FF2"/>
    <w:rsid w:val="00174013"/>
    <w:rsid w:val="001741AC"/>
    <w:rsid w:val="00174238"/>
    <w:rsid w:val="00174268"/>
    <w:rsid w:val="001742DC"/>
    <w:rsid w:val="001742ED"/>
    <w:rsid w:val="001747D5"/>
    <w:rsid w:val="001748B0"/>
    <w:rsid w:val="001748E8"/>
    <w:rsid w:val="00174919"/>
    <w:rsid w:val="00174B2C"/>
    <w:rsid w:val="00174C0A"/>
    <w:rsid w:val="00174CB9"/>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7A"/>
    <w:rsid w:val="00177E9B"/>
    <w:rsid w:val="001801B3"/>
    <w:rsid w:val="001802BE"/>
    <w:rsid w:val="00180328"/>
    <w:rsid w:val="00180348"/>
    <w:rsid w:val="0018089C"/>
    <w:rsid w:val="00180910"/>
    <w:rsid w:val="00180995"/>
    <w:rsid w:val="00180A33"/>
    <w:rsid w:val="00180A77"/>
    <w:rsid w:val="00180C1B"/>
    <w:rsid w:val="00180EBC"/>
    <w:rsid w:val="00181069"/>
    <w:rsid w:val="00181278"/>
    <w:rsid w:val="00181569"/>
    <w:rsid w:val="0018162B"/>
    <w:rsid w:val="0018165C"/>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8F1"/>
    <w:rsid w:val="0018496D"/>
    <w:rsid w:val="0018497D"/>
    <w:rsid w:val="001849AA"/>
    <w:rsid w:val="00184DEA"/>
    <w:rsid w:val="00184E37"/>
    <w:rsid w:val="00184E49"/>
    <w:rsid w:val="00185090"/>
    <w:rsid w:val="00185136"/>
    <w:rsid w:val="001855C4"/>
    <w:rsid w:val="001855F8"/>
    <w:rsid w:val="00185A3D"/>
    <w:rsid w:val="00185A63"/>
    <w:rsid w:val="00185AFB"/>
    <w:rsid w:val="00185B56"/>
    <w:rsid w:val="00185E05"/>
    <w:rsid w:val="0018613A"/>
    <w:rsid w:val="001863A4"/>
    <w:rsid w:val="001866FD"/>
    <w:rsid w:val="00186852"/>
    <w:rsid w:val="00186B49"/>
    <w:rsid w:val="00186C34"/>
    <w:rsid w:val="00186DA1"/>
    <w:rsid w:val="00186F4E"/>
    <w:rsid w:val="0018710A"/>
    <w:rsid w:val="001874C2"/>
    <w:rsid w:val="00187566"/>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02B"/>
    <w:rsid w:val="001912B2"/>
    <w:rsid w:val="0019147F"/>
    <w:rsid w:val="00191490"/>
    <w:rsid w:val="00191518"/>
    <w:rsid w:val="00191870"/>
    <w:rsid w:val="00191DBF"/>
    <w:rsid w:val="0019227A"/>
    <w:rsid w:val="001924F6"/>
    <w:rsid w:val="00192649"/>
    <w:rsid w:val="00192667"/>
    <w:rsid w:val="001929B6"/>
    <w:rsid w:val="00192BD2"/>
    <w:rsid w:val="00192CCA"/>
    <w:rsid w:val="001930F8"/>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A11"/>
    <w:rsid w:val="00194EF7"/>
    <w:rsid w:val="00195048"/>
    <w:rsid w:val="001951E7"/>
    <w:rsid w:val="001952FF"/>
    <w:rsid w:val="00195355"/>
    <w:rsid w:val="00195650"/>
    <w:rsid w:val="001959BF"/>
    <w:rsid w:val="00195E71"/>
    <w:rsid w:val="00195FD4"/>
    <w:rsid w:val="00196249"/>
    <w:rsid w:val="00196279"/>
    <w:rsid w:val="00196438"/>
    <w:rsid w:val="001968C3"/>
    <w:rsid w:val="00196A58"/>
    <w:rsid w:val="00196F4A"/>
    <w:rsid w:val="00196F63"/>
    <w:rsid w:val="00196FB4"/>
    <w:rsid w:val="00197468"/>
    <w:rsid w:val="00197558"/>
    <w:rsid w:val="001975B4"/>
    <w:rsid w:val="00197BAD"/>
    <w:rsid w:val="001A00ED"/>
    <w:rsid w:val="001A0119"/>
    <w:rsid w:val="001A029A"/>
    <w:rsid w:val="001A061C"/>
    <w:rsid w:val="001A09EB"/>
    <w:rsid w:val="001A0DCC"/>
    <w:rsid w:val="001A0ED9"/>
    <w:rsid w:val="001A0F85"/>
    <w:rsid w:val="001A0FF9"/>
    <w:rsid w:val="001A15F0"/>
    <w:rsid w:val="001A1812"/>
    <w:rsid w:val="001A1A66"/>
    <w:rsid w:val="001A1A90"/>
    <w:rsid w:val="001A1DA4"/>
    <w:rsid w:val="001A2073"/>
    <w:rsid w:val="001A22F2"/>
    <w:rsid w:val="001A2382"/>
    <w:rsid w:val="001A275E"/>
    <w:rsid w:val="001A2BC6"/>
    <w:rsid w:val="001A2C90"/>
    <w:rsid w:val="001A2DC4"/>
    <w:rsid w:val="001A2F96"/>
    <w:rsid w:val="001A2FC7"/>
    <w:rsid w:val="001A353F"/>
    <w:rsid w:val="001A38C1"/>
    <w:rsid w:val="001A3904"/>
    <w:rsid w:val="001A3A5A"/>
    <w:rsid w:val="001A3D56"/>
    <w:rsid w:val="001A498D"/>
    <w:rsid w:val="001A4AD0"/>
    <w:rsid w:val="001A4C0C"/>
    <w:rsid w:val="001A4C63"/>
    <w:rsid w:val="001A4D1D"/>
    <w:rsid w:val="001A4FFD"/>
    <w:rsid w:val="001A541E"/>
    <w:rsid w:val="001A5513"/>
    <w:rsid w:val="001A5634"/>
    <w:rsid w:val="001A56D4"/>
    <w:rsid w:val="001A58BC"/>
    <w:rsid w:val="001A590C"/>
    <w:rsid w:val="001A5927"/>
    <w:rsid w:val="001A5A30"/>
    <w:rsid w:val="001A5AA8"/>
    <w:rsid w:val="001A5D50"/>
    <w:rsid w:val="001A5DF7"/>
    <w:rsid w:val="001A6093"/>
    <w:rsid w:val="001A6096"/>
    <w:rsid w:val="001A6287"/>
    <w:rsid w:val="001A6755"/>
    <w:rsid w:val="001A677E"/>
    <w:rsid w:val="001A6787"/>
    <w:rsid w:val="001A6A14"/>
    <w:rsid w:val="001A6B91"/>
    <w:rsid w:val="001A7067"/>
    <w:rsid w:val="001A71C4"/>
    <w:rsid w:val="001A74A0"/>
    <w:rsid w:val="001A76BB"/>
    <w:rsid w:val="001A7A53"/>
    <w:rsid w:val="001A7EC0"/>
    <w:rsid w:val="001B00C9"/>
    <w:rsid w:val="001B0343"/>
    <w:rsid w:val="001B042A"/>
    <w:rsid w:val="001B0544"/>
    <w:rsid w:val="001B0AEF"/>
    <w:rsid w:val="001B0E86"/>
    <w:rsid w:val="001B0F91"/>
    <w:rsid w:val="001B1385"/>
    <w:rsid w:val="001B141F"/>
    <w:rsid w:val="001B164B"/>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176"/>
    <w:rsid w:val="001B3422"/>
    <w:rsid w:val="001B3680"/>
    <w:rsid w:val="001B3AD0"/>
    <w:rsid w:val="001B3B51"/>
    <w:rsid w:val="001B435D"/>
    <w:rsid w:val="001B4632"/>
    <w:rsid w:val="001B4697"/>
    <w:rsid w:val="001B46FE"/>
    <w:rsid w:val="001B48CD"/>
    <w:rsid w:val="001B49E9"/>
    <w:rsid w:val="001B4A02"/>
    <w:rsid w:val="001B4E1F"/>
    <w:rsid w:val="001B5036"/>
    <w:rsid w:val="001B50FB"/>
    <w:rsid w:val="001B511A"/>
    <w:rsid w:val="001B5406"/>
    <w:rsid w:val="001B5574"/>
    <w:rsid w:val="001B58A7"/>
    <w:rsid w:val="001B5AEA"/>
    <w:rsid w:val="001B6028"/>
    <w:rsid w:val="001B61BC"/>
    <w:rsid w:val="001B6380"/>
    <w:rsid w:val="001B643A"/>
    <w:rsid w:val="001B657B"/>
    <w:rsid w:val="001B660B"/>
    <w:rsid w:val="001B695B"/>
    <w:rsid w:val="001B6CDE"/>
    <w:rsid w:val="001B6D94"/>
    <w:rsid w:val="001B6F35"/>
    <w:rsid w:val="001B7328"/>
    <w:rsid w:val="001B7449"/>
    <w:rsid w:val="001B768D"/>
    <w:rsid w:val="001B78A3"/>
    <w:rsid w:val="001B7B9E"/>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2B9"/>
    <w:rsid w:val="001C24D8"/>
    <w:rsid w:val="001C2560"/>
    <w:rsid w:val="001C25BC"/>
    <w:rsid w:val="001C2621"/>
    <w:rsid w:val="001C28DE"/>
    <w:rsid w:val="001C293F"/>
    <w:rsid w:val="001C2A6E"/>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E6"/>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630"/>
    <w:rsid w:val="001D5AEE"/>
    <w:rsid w:val="001D5B91"/>
    <w:rsid w:val="001D5C23"/>
    <w:rsid w:val="001D5C4E"/>
    <w:rsid w:val="001D60A1"/>
    <w:rsid w:val="001D6244"/>
    <w:rsid w:val="001D6475"/>
    <w:rsid w:val="001D6678"/>
    <w:rsid w:val="001D6B6A"/>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D49"/>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107"/>
    <w:rsid w:val="001E531B"/>
    <w:rsid w:val="001E5475"/>
    <w:rsid w:val="001E56A4"/>
    <w:rsid w:val="001E5A45"/>
    <w:rsid w:val="001E5C04"/>
    <w:rsid w:val="001E5C0D"/>
    <w:rsid w:val="001E5FFC"/>
    <w:rsid w:val="001E6243"/>
    <w:rsid w:val="001E6394"/>
    <w:rsid w:val="001E656C"/>
    <w:rsid w:val="001E6594"/>
    <w:rsid w:val="001E661F"/>
    <w:rsid w:val="001E671D"/>
    <w:rsid w:val="001E67F9"/>
    <w:rsid w:val="001E6A93"/>
    <w:rsid w:val="001E6A97"/>
    <w:rsid w:val="001E6B8D"/>
    <w:rsid w:val="001E6BB4"/>
    <w:rsid w:val="001E6C3F"/>
    <w:rsid w:val="001E6E03"/>
    <w:rsid w:val="001E6E98"/>
    <w:rsid w:val="001E6F03"/>
    <w:rsid w:val="001E715D"/>
    <w:rsid w:val="001E73CB"/>
    <w:rsid w:val="001E795E"/>
    <w:rsid w:val="001E79BD"/>
    <w:rsid w:val="001E7B24"/>
    <w:rsid w:val="001E7D40"/>
    <w:rsid w:val="001E7F1D"/>
    <w:rsid w:val="001E7F31"/>
    <w:rsid w:val="001F003D"/>
    <w:rsid w:val="001F00C6"/>
    <w:rsid w:val="001F0173"/>
    <w:rsid w:val="001F0201"/>
    <w:rsid w:val="001F0855"/>
    <w:rsid w:val="001F0A92"/>
    <w:rsid w:val="001F0AB1"/>
    <w:rsid w:val="001F0ED8"/>
    <w:rsid w:val="001F1008"/>
    <w:rsid w:val="001F1070"/>
    <w:rsid w:val="001F10EE"/>
    <w:rsid w:val="001F11E2"/>
    <w:rsid w:val="001F146D"/>
    <w:rsid w:val="001F14E3"/>
    <w:rsid w:val="001F1535"/>
    <w:rsid w:val="001F15F4"/>
    <w:rsid w:val="001F1B65"/>
    <w:rsid w:val="001F1D03"/>
    <w:rsid w:val="001F1DA7"/>
    <w:rsid w:val="001F2175"/>
    <w:rsid w:val="001F2546"/>
    <w:rsid w:val="001F26F1"/>
    <w:rsid w:val="001F2777"/>
    <w:rsid w:val="001F279B"/>
    <w:rsid w:val="001F297A"/>
    <w:rsid w:val="001F297C"/>
    <w:rsid w:val="001F2A81"/>
    <w:rsid w:val="001F2B13"/>
    <w:rsid w:val="001F2D46"/>
    <w:rsid w:val="001F3279"/>
    <w:rsid w:val="001F34E9"/>
    <w:rsid w:val="001F3648"/>
    <w:rsid w:val="001F3C46"/>
    <w:rsid w:val="001F3FD4"/>
    <w:rsid w:val="001F41C6"/>
    <w:rsid w:val="001F433D"/>
    <w:rsid w:val="001F47A5"/>
    <w:rsid w:val="001F489E"/>
    <w:rsid w:val="001F5016"/>
    <w:rsid w:val="001F50BE"/>
    <w:rsid w:val="001F52DA"/>
    <w:rsid w:val="001F5790"/>
    <w:rsid w:val="001F5B1B"/>
    <w:rsid w:val="001F5B43"/>
    <w:rsid w:val="001F5B7D"/>
    <w:rsid w:val="001F5C4C"/>
    <w:rsid w:val="001F5DD6"/>
    <w:rsid w:val="001F6061"/>
    <w:rsid w:val="001F633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1"/>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06"/>
    <w:rsid w:val="00204C98"/>
    <w:rsid w:val="00204F72"/>
    <w:rsid w:val="00205504"/>
    <w:rsid w:val="00205569"/>
    <w:rsid w:val="002055C6"/>
    <w:rsid w:val="0020587A"/>
    <w:rsid w:val="00205B1C"/>
    <w:rsid w:val="00205D22"/>
    <w:rsid w:val="00205FA0"/>
    <w:rsid w:val="0020603F"/>
    <w:rsid w:val="00206090"/>
    <w:rsid w:val="00206353"/>
    <w:rsid w:val="0020639A"/>
    <w:rsid w:val="00206464"/>
    <w:rsid w:val="002066C8"/>
    <w:rsid w:val="002066F3"/>
    <w:rsid w:val="002067A1"/>
    <w:rsid w:val="00206868"/>
    <w:rsid w:val="00206AA2"/>
    <w:rsid w:val="00206E8D"/>
    <w:rsid w:val="002075C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1F85"/>
    <w:rsid w:val="0021241F"/>
    <w:rsid w:val="00212526"/>
    <w:rsid w:val="002125C1"/>
    <w:rsid w:val="00212654"/>
    <w:rsid w:val="00212999"/>
    <w:rsid w:val="002129B0"/>
    <w:rsid w:val="00212E56"/>
    <w:rsid w:val="00212F0F"/>
    <w:rsid w:val="002131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BE3"/>
    <w:rsid w:val="00214E0A"/>
    <w:rsid w:val="00214EAF"/>
    <w:rsid w:val="00214EDE"/>
    <w:rsid w:val="00214F09"/>
    <w:rsid w:val="002151B4"/>
    <w:rsid w:val="00215768"/>
    <w:rsid w:val="002158E1"/>
    <w:rsid w:val="00215960"/>
    <w:rsid w:val="002159E9"/>
    <w:rsid w:val="00215BB3"/>
    <w:rsid w:val="00215CF4"/>
    <w:rsid w:val="00215E5F"/>
    <w:rsid w:val="00215F3F"/>
    <w:rsid w:val="00215FD7"/>
    <w:rsid w:val="002160F1"/>
    <w:rsid w:val="002163FD"/>
    <w:rsid w:val="00216516"/>
    <w:rsid w:val="002165D5"/>
    <w:rsid w:val="00216621"/>
    <w:rsid w:val="002167A3"/>
    <w:rsid w:val="002169A0"/>
    <w:rsid w:val="00217076"/>
    <w:rsid w:val="0021721E"/>
    <w:rsid w:val="002172B4"/>
    <w:rsid w:val="00217310"/>
    <w:rsid w:val="00217335"/>
    <w:rsid w:val="00217359"/>
    <w:rsid w:val="00217360"/>
    <w:rsid w:val="00217723"/>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5E2"/>
    <w:rsid w:val="00221837"/>
    <w:rsid w:val="002218CE"/>
    <w:rsid w:val="00221AAC"/>
    <w:rsid w:val="00221D10"/>
    <w:rsid w:val="00221E99"/>
    <w:rsid w:val="00221F7A"/>
    <w:rsid w:val="00222123"/>
    <w:rsid w:val="002227A7"/>
    <w:rsid w:val="00222C0E"/>
    <w:rsid w:val="00222DF1"/>
    <w:rsid w:val="00222ED1"/>
    <w:rsid w:val="00223971"/>
    <w:rsid w:val="00223A9D"/>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AB"/>
    <w:rsid w:val="00224FC3"/>
    <w:rsid w:val="0022501D"/>
    <w:rsid w:val="0022532B"/>
    <w:rsid w:val="0022542C"/>
    <w:rsid w:val="002254BB"/>
    <w:rsid w:val="00225710"/>
    <w:rsid w:val="00225808"/>
    <w:rsid w:val="002259F6"/>
    <w:rsid w:val="00225A6F"/>
    <w:rsid w:val="00225BF4"/>
    <w:rsid w:val="00225F30"/>
    <w:rsid w:val="00225F3A"/>
    <w:rsid w:val="0022644F"/>
    <w:rsid w:val="00226AF5"/>
    <w:rsid w:val="00226BD3"/>
    <w:rsid w:val="00226BEE"/>
    <w:rsid w:val="00226D4C"/>
    <w:rsid w:val="00226E24"/>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27FE3"/>
    <w:rsid w:val="00230286"/>
    <w:rsid w:val="002305C5"/>
    <w:rsid w:val="002308D6"/>
    <w:rsid w:val="002308F7"/>
    <w:rsid w:val="00230C64"/>
    <w:rsid w:val="00230CDC"/>
    <w:rsid w:val="00230F6F"/>
    <w:rsid w:val="00231095"/>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7E"/>
    <w:rsid w:val="00233598"/>
    <w:rsid w:val="0023369E"/>
    <w:rsid w:val="00233718"/>
    <w:rsid w:val="0023388F"/>
    <w:rsid w:val="00233E73"/>
    <w:rsid w:val="00234533"/>
    <w:rsid w:val="00234837"/>
    <w:rsid w:val="00234AAC"/>
    <w:rsid w:val="00234D23"/>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963"/>
    <w:rsid w:val="00237A6F"/>
    <w:rsid w:val="00237AAE"/>
    <w:rsid w:val="00237BBF"/>
    <w:rsid w:val="00237DA7"/>
    <w:rsid w:val="00237E86"/>
    <w:rsid w:val="00240036"/>
    <w:rsid w:val="002405A2"/>
    <w:rsid w:val="002405D2"/>
    <w:rsid w:val="002406AF"/>
    <w:rsid w:val="00240769"/>
    <w:rsid w:val="00240D8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7CC"/>
    <w:rsid w:val="00246E40"/>
    <w:rsid w:val="00247275"/>
    <w:rsid w:val="00247710"/>
    <w:rsid w:val="00247735"/>
    <w:rsid w:val="00247A47"/>
    <w:rsid w:val="00247AEC"/>
    <w:rsid w:val="00247B29"/>
    <w:rsid w:val="00247B59"/>
    <w:rsid w:val="00247E43"/>
    <w:rsid w:val="00250074"/>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589"/>
    <w:rsid w:val="00252786"/>
    <w:rsid w:val="002527C9"/>
    <w:rsid w:val="002529FA"/>
    <w:rsid w:val="00252BCE"/>
    <w:rsid w:val="00252D3B"/>
    <w:rsid w:val="00252E62"/>
    <w:rsid w:val="00252F6C"/>
    <w:rsid w:val="00252FF4"/>
    <w:rsid w:val="002530BE"/>
    <w:rsid w:val="00253225"/>
    <w:rsid w:val="002532B9"/>
    <w:rsid w:val="00253353"/>
    <w:rsid w:val="00253740"/>
    <w:rsid w:val="00253B49"/>
    <w:rsid w:val="00254703"/>
    <w:rsid w:val="00254838"/>
    <w:rsid w:val="002549A1"/>
    <w:rsid w:val="00254B28"/>
    <w:rsid w:val="00254EE3"/>
    <w:rsid w:val="002550A1"/>
    <w:rsid w:val="002552F2"/>
    <w:rsid w:val="00255382"/>
    <w:rsid w:val="0025565E"/>
    <w:rsid w:val="00255782"/>
    <w:rsid w:val="00255B2E"/>
    <w:rsid w:val="00255BE9"/>
    <w:rsid w:val="00255C0A"/>
    <w:rsid w:val="00255C10"/>
    <w:rsid w:val="00255EA5"/>
    <w:rsid w:val="00256094"/>
    <w:rsid w:val="002561ED"/>
    <w:rsid w:val="002568AE"/>
    <w:rsid w:val="00256978"/>
    <w:rsid w:val="00256E50"/>
    <w:rsid w:val="0025713D"/>
    <w:rsid w:val="00257341"/>
    <w:rsid w:val="0025775B"/>
    <w:rsid w:val="0025779E"/>
    <w:rsid w:val="00257834"/>
    <w:rsid w:val="00257941"/>
    <w:rsid w:val="00257AD3"/>
    <w:rsid w:val="00257C04"/>
    <w:rsid w:val="00257E43"/>
    <w:rsid w:val="00257E47"/>
    <w:rsid w:val="002600D1"/>
    <w:rsid w:val="00260393"/>
    <w:rsid w:val="00260444"/>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362"/>
    <w:rsid w:val="002637D8"/>
    <w:rsid w:val="00263AF4"/>
    <w:rsid w:val="00263D64"/>
    <w:rsid w:val="00263D82"/>
    <w:rsid w:val="002640A6"/>
    <w:rsid w:val="00264305"/>
    <w:rsid w:val="0026433C"/>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B7"/>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D39"/>
    <w:rsid w:val="00272D87"/>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4E"/>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1F75"/>
    <w:rsid w:val="0028214A"/>
    <w:rsid w:val="002821A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387"/>
    <w:rsid w:val="002844AC"/>
    <w:rsid w:val="00284641"/>
    <w:rsid w:val="00284663"/>
    <w:rsid w:val="002846DE"/>
    <w:rsid w:val="0028485B"/>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002"/>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DEF"/>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AAB"/>
    <w:rsid w:val="00296B6E"/>
    <w:rsid w:val="00296B91"/>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38B"/>
    <w:rsid w:val="002A3941"/>
    <w:rsid w:val="002A39B8"/>
    <w:rsid w:val="002A3A71"/>
    <w:rsid w:val="002A3D78"/>
    <w:rsid w:val="002A3EC6"/>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D28"/>
    <w:rsid w:val="002A7EB8"/>
    <w:rsid w:val="002A7F18"/>
    <w:rsid w:val="002B0119"/>
    <w:rsid w:val="002B0271"/>
    <w:rsid w:val="002B0550"/>
    <w:rsid w:val="002B0732"/>
    <w:rsid w:val="002B076B"/>
    <w:rsid w:val="002B0D09"/>
    <w:rsid w:val="002B0E53"/>
    <w:rsid w:val="002B135C"/>
    <w:rsid w:val="002B1518"/>
    <w:rsid w:val="002B16FD"/>
    <w:rsid w:val="002B190F"/>
    <w:rsid w:val="002B191E"/>
    <w:rsid w:val="002B1AA6"/>
    <w:rsid w:val="002B1DD5"/>
    <w:rsid w:val="002B2228"/>
    <w:rsid w:val="002B2243"/>
    <w:rsid w:val="002B2320"/>
    <w:rsid w:val="002B2C60"/>
    <w:rsid w:val="002B2C68"/>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26"/>
    <w:rsid w:val="002B6C9A"/>
    <w:rsid w:val="002B6D33"/>
    <w:rsid w:val="002B7426"/>
    <w:rsid w:val="002B77C0"/>
    <w:rsid w:val="002B7A30"/>
    <w:rsid w:val="002B7BDB"/>
    <w:rsid w:val="002B7C16"/>
    <w:rsid w:val="002C0265"/>
    <w:rsid w:val="002C05A4"/>
    <w:rsid w:val="002C064B"/>
    <w:rsid w:val="002C06D6"/>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608"/>
    <w:rsid w:val="002C4ACD"/>
    <w:rsid w:val="002C4D5C"/>
    <w:rsid w:val="002C50CD"/>
    <w:rsid w:val="002C516C"/>
    <w:rsid w:val="002C55A1"/>
    <w:rsid w:val="002C5803"/>
    <w:rsid w:val="002C584F"/>
    <w:rsid w:val="002C58A5"/>
    <w:rsid w:val="002C5A1E"/>
    <w:rsid w:val="002C5D6B"/>
    <w:rsid w:val="002C6264"/>
    <w:rsid w:val="002C6313"/>
    <w:rsid w:val="002C66E7"/>
    <w:rsid w:val="002C6C42"/>
    <w:rsid w:val="002C6E25"/>
    <w:rsid w:val="002C72CF"/>
    <w:rsid w:val="002C7374"/>
    <w:rsid w:val="002C73A0"/>
    <w:rsid w:val="002C7786"/>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060"/>
    <w:rsid w:val="002D32AD"/>
    <w:rsid w:val="002D38B5"/>
    <w:rsid w:val="002D39E3"/>
    <w:rsid w:val="002D3F66"/>
    <w:rsid w:val="002D404E"/>
    <w:rsid w:val="002D4126"/>
    <w:rsid w:val="002D4910"/>
    <w:rsid w:val="002D4B06"/>
    <w:rsid w:val="002D51F9"/>
    <w:rsid w:val="002D54F2"/>
    <w:rsid w:val="002D5508"/>
    <w:rsid w:val="002D5724"/>
    <w:rsid w:val="002D59A6"/>
    <w:rsid w:val="002D5A55"/>
    <w:rsid w:val="002D5D33"/>
    <w:rsid w:val="002D5E78"/>
    <w:rsid w:val="002D5F50"/>
    <w:rsid w:val="002D5F95"/>
    <w:rsid w:val="002D6143"/>
    <w:rsid w:val="002D6397"/>
    <w:rsid w:val="002D6543"/>
    <w:rsid w:val="002D695E"/>
    <w:rsid w:val="002D721E"/>
    <w:rsid w:val="002D773B"/>
    <w:rsid w:val="002D7858"/>
    <w:rsid w:val="002D7B8F"/>
    <w:rsid w:val="002D7C52"/>
    <w:rsid w:val="002D7D22"/>
    <w:rsid w:val="002D7E90"/>
    <w:rsid w:val="002E00A6"/>
    <w:rsid w:val="002E00E8"/>
    <w:rsid w:val="002E0166"/>
    <w:rsid w:val="002E0294"/>
    <w:rsid w:val="002E069F"/>
    <w:rsid w:val="002E0907"/>
    <w:rsid w:val="002E1052"/>
    <w:rsid w:val="002E16EB"/>
    <w:rsid w:val="002E17FA"/>
    <w:rsid w:val="002E1885"/>
    <w:rsid w:val="002E1B89"/>
    <w:rsid w:val="002E1C3C"/>
    <w:rsid w:val="002E1D0B"/>
    <w:rsid w:val="002E1D8B"/>
    <w:rsid w:val="002E1E2E"/>
    <w:rsid w:val="002E2184"/>
    <w:rsid w:val="002E2326"/>
    <w:rsid w:val="002E2804"/>
    <w:rsid w:val="002E2820"/>
    <w:rsid w:val="002E2C5D"/>
    <w:rsid w:val="002E2F95"/>
    <w:rsid w:val="002E2FA5"/>
    <w:rsid w:val="002E31F4"/>
    <w:rsid w:val="002E33ED"/>
    <w:rsid w:val="002E3600"/>
    <w:rsid w:val="002E3A24"/>
    <w:rsid w:val="002E3A9C"/>
    <w:rsid w:val="002E3AF5"/>
    <w:rsid w:val="002E3BFD"/>
    <w:rsid w:val="002E3D18"/>
    <w:rsid w:val="002E3D2E"/>
    <w:rsid w:val="002E3F26"/>
    <w:rsid w:val="002E4185"/>
    <w:rsid w:val="002E41D2"/>
    <w:rsid w:val="002E43A6"/>
    <w:rsid w:val="002E44BF"/>
    <w:rsid w:val="002E4683"/>
    <w:rsid w:val="002E481F"/>
    <w:rsid w:val="002E48B7"/>
    <w:rsid w:val="002E49DC"/>
    <w:rsid w:val="002E4C14"/>
    <w:rsid w:val="002E5179"/>
    <w:rsid w:val="002E55D4"/>
    <w:rsid w:val="002E5DFF"/>
    <w:rsid w:val="002E5EC7"/>
    <w:rsid w:val="002E6261"/>
    <w:rsid w:val="002E6751"/>
    <w:rsid w:val="002E67CD"/>
    <w:rsid w:val="002E74B9"/>
    <w:rsid w:val="002E76C7"/>
    <w:rsid w:val="002E7794"/>
    <w:rsid w:val="002E7879"/>
    <w:rsid w:val="002E7908"/>
    <w:rsid w:val="002E7958"/>
    <w:rsid w:val="002E7965"/>
    <w:rsid w:val="002E7B8A"/>
    <w:rsid w:val="002E7BEE"/>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33"/>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D35"/>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3ECB"/>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070"/>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003"/>
    <w:rsid w:val="00320260"/>
    <w:rsid w:val="00320379"/>
    <w:rsid w:val="003205F4"/>
    <w:rsid w:val="00320615"/>
    <w:rsid w:val="003207B6"/>
    <w:rsid w:val="003209AC"/>
    <w:rsid w:val="00320AE6"/>
    <w:rsid w:val="00320C1C"/>
    <w:rsid w:val="00320ED3"/>
    <w:rsid w:val="0032104E"/>
    <w:rsid w:val="0032143F"/>
    <w:rsid w:val="0032144C"/>
    <w:rsid w:val="0032161D"/>
    <w:rsid w:val="00321BE2"/>
    <w:rsid w:val="00321CE5"/>
    <w:rsid w:val="00321D45"/>
    <w:rsid w:val="00321DF3"/>
    <w:rsid w:val="00321E77"/>
    <w:rsid w:val="00321EBD"/>
    <w:rsid w:val="00321F74"/>
    <w:rsid w:val="00321FD4"/>
    <w:rsid w:val="003220A2"/>
    <w:rsid w:val="0032211F"/>
    <w:rsid w:val="003221E6"/>
    <w:rsid w:val="0032226A"/>
    <w:rsid w:val="003222FA"/>
    <w:rsid w:val="003223F7"/>
    <w:rsid w:val="003228C5"/>
    <w:rsid w:val="003228DC"/>
    <w:rsid w:val="00322B02"/>
    <w:rsid w:val="00322C39"/>
    <w:rsid w:val="003232B9"/>
    <w:rsid w:val="003232BE"/>
    <w:rsid w:val="003233BF"/>
    <w:rsid w:val="00323B0E"/>
    <w:rsid w:val="0032424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7B2"/>
    <w:rsid w:val="00326B76"/>
    <w:rsid w:val="00326C49"/>
    <w:rsid w:val="00326DA6"/>
    <w:rsid w:val="00326E99"/>
    <w:rsid w:val="00326F44"/>
    <w:rsid w:val="00327002"/>
    <w:rsid w:val="0032702D"/>
    <w:rsid w:val="003276A6"/>
    <w:rsid w:val="00327FE9"/>
    <w:rsid w:val="00330310"/>
    <w:rsid w:val="00330566"/>
    <w:rsid w:val="00330585"/>
    <w:rsid w:val="00330697"/>
    <w:rsid w:val="003307AA"/>
    <w:rsid w:val="00330A62"/>
    <w:rsid w:val="00330CAC"/>
    <w:rsid w:val="00330D0D"/>
    <w:rsid w:val="0033105C"/>
    <w:rsid w:val="00331168"/>
    <w:rsid w:val="00331544"/>
    <w:rsid w:val="00331683"/>
    <w:rsid w:val="00331725"/>
    <w:rsid w:val="0033193D"/>
    <w:rsid w:val="00331C54"/>
    <w:rsid w:val="00331D5D"/>
    <w:rsid w:val="00331E89"/>
    <w:rsid w:val="00331F04"/>
    <w:rsid w:val="00332543"/>
    <w:rsid w:val="0033267C"/>
    <w:rsid w:val="003326B8"/>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A6C"/>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0BDA"/>
    <w:rsid w:val="0034129A"/>
    <w:rsid w:val="0034133E"/>
    <w:rsid w:val="00341762"/>
    <w:rsid w:val="00341C26"/>
    <w:rsid w:val="00341D74"/>
    <w:rsid w:val="00341E6A"/>
    <w:rsid w:val="00341EAA"/>
    <w:rsid w:val="00341FAE"/>
    <w:rsid w:val="0034227C"/>
    <w:rsid w:val="00342425"/>
    <w:rsid w:val="003426D6"/>
    <w:rsid w:val="00342C40"/>
    <w:rsid w:val="00342D42"/>
    <w:rsid w:val="00342DDA"/>
    <w:rsid w:val="00342E1B"/>
    <w:rsid w:val="0034314C"/>
    <w:rsid w:val="00343412"/>
    <w:rsid w:val="00343512"/>
    <w:rsid w:val="00343584"/>
    <w:rsid w:val="003437FB"/>
    <w:rsid w:val="003439D1"/>
    <w:rsid w:val="00343BC1"/>
    <w:rsid w:val="00343FE3"/>
    <w:rsid w:val="00344202"/>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33E"/>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B04"/>
    <w:rsid w:val="00351D3F"/>
    <w:rsid w:val="0035207E"/>
    <w:rsid w:val="00352520"/>
    <w:rsid w:val="00352A5D"/>
    <w:rsid w:val="00352BBE"/>
    <w:rsid w:val="00352CD8"/>
    <w:rsid w:val="00352F8F"/>
    <w:rsid w:val="00353079"/>
    <w:rsid w:val="003532CC"/>
    <w:rsid w:val="003533AB"/>
    <w:rsid w:val="00353BAD"/>
    <w:rsid w:val="00353C51"/>
    <w:rsid w:val="00353DF5"/>
    <w:rsid w:val="00353F6A"/>
    <w:rsid w:val="00353F89"/>
    <w:rsid w:val="003544E6"/>
    <w:rsid w:val="003549C7"/>
    <w:rsid w:val="00354CDD"/>
    <w:rsid w:val="00354E71"/>
    <w:rsid w:val="00355057"/>
    <w:rsid w:val="0035522C"/>
    <w:rsid w:val="003557AF"/>
    <w:rsid w:val="00355951"/>
    <w:rsid w:val="00355BD1"/>
    <w:rsid w:val="00355E3A"/>
    <w:rsid w:val="00355E9C"/>
    <w:rsid w:val="00356011"/>
    <w:rsid w:val="003560AD"/>
    <w:rsid w:val="003561A3"/>
    <w:rsid w:val="00356378"/>
    <w:rsid w:val="003564A3"/>
    <w:rsid w:val="003564F5"/>
    <w:rsid w:val="0035652D"/>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1A"/>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9D4"/>
    <w:rsid w:val="00364C1A"/>
    <w:rsid w:val="00364C39"/>
    <w:rsid w:val="00364C8F"/>
    <w:rsid w:val="00364FDE"/>
    <w:rsid w:val="003651C9"/>
    <w:rsid w:val="00365616"/>
    <w:rsid w:val="0036569B"/>
    <w:rsid w:val="00365750"/>
    <w:rsid w:val="003657AE"/>
    <w:rsid w:val="00365857"/>
    <w:rsid w:val="00365A31"/>
    <w:rsid w:val="00365C77"/>
    <w:rsid w:val="00365DD5"/>
    <w:rsid w:val="00365F6C"/>
    <w:rsid w:val="00366261"/>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035"/>
    <w:rsid w:val="003712C0"/>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D00"/>
    <w:rsid w:val="00372F00"/>
    <w:rsid w:val="003732B4"/>
    <w:rsid w:val="0037349E"/>
    <w:rsid w:val="003735AE"/>
    <w:rsid w:val="00373623"/>
    <w:rsid w:val="0037366B"/>
    <w:rsid w:val="003736ED"/>
    <w:rsid w:val="0037398A"/>
    <w:rsid w:val="00373C1B"/>
    <w:rsid w:val="0037427C"/>
    <w:rsid w:val="003744A0"/>
    <w:rsid w:val="00374646"/>
    <w:rsid w:val="0037479C"/>
    <w:rsid w:val="003748F9"/>
    <w:rsid w:val="00374C32"/>
    <w:rsid w:val="00375137"/>
    <w:rsid w:val="00375138"/>
    <w:rsid w:val="003752C3"/>
    <w:rsid w:val="00375575"/>
    <w:rsid w:val="00375696"/>
    <w:rsid w:val="00375754"/>
    <w:rsid w:val="00375978"/>
    <w:rsid w:val="00375A3E"/>
    <w:rsid w:val="00375A93"/>
    <w:rsid w:val="0037617E"/>
    <w:rsid w:val="003762EF"/>
    <w:rsid w:val="00376746"/>
    <w:rsid w:val="00376E01"/>
    <w:rsid w:val="00376FEF"/>
    <w:rsid w:val="00377030"/>
    <w:rsid w:val="003770E6"/>
    <w:rsid w:val="0037734D"/>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37D"/>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0E"/>
    <w:rsid w:val="00385660"/>
    <w:rsid w:val="00385715"/>
    <w:rsid w:val="00385AC3"/>
    <w:rsid w:val="00385E2C"/>
    <w:rsid w:val="00385EC4"/>
    <w:rsid w:val="0038605C"/>
    <w:rsid w:val="0038633D"/>
    <w:rsid w:val="003864C3"/>
    <w:rsid w:val="00386763"/>
    <w:rsid w:val="00386815"/>
    <w:rsid w:val="00386981"/>
    <w:rsid w:val="003869FF"/>
    <w:rsid w:val="00386FF5"/>
    <w:rsid w:val="00387664"/>
    <w:rsid w:val="00387985"/>
    <w:rsid w:val="00387A6C"/>
    <w:rsid w:val="00387DA6"/>
    <w:rsid w:val="00387EB3"/>
    <w:rsid w:val="00390078"/>
    <w:rsid w:val="00390198"/>
    <w:rsid w:val="0039064A"/>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2BE"/>
    <w:rsid w:val="003933D5"/>
    <w:rsid w:val="0039367D"/>
    <w:rsid w:val="003936AD"/>
    <w:rsid w:val="003936CB"/>
    <w:rsid w:val="00393BE8"/>
    <w:rsid w:val="00393C08"/>
    <w:rsid w:val="00393E0D"/>
    <w:rsid w:val="0039412B"/>
    <w:rsid w:val="0039416B"/>
    <w:rsid w:val="0039458D"/>
    <w:rsid w:val="00394A8A"/>
    <w:rsid w:val="00394AFD"/>
    <w:rsid w:val="00394D63"/>
    <w:rsid w:val="00394DFA"/>
    <w:rsid w:val="00394E0F"/>
    <w:rsid w:val="00394ED9"/>
    <w:rsid w:val="0039512A"/>
    <w:rsid w:val="0039532E"/>
    <w:rsid w:val="00395387"/>
    <w:rsid w:val="0039551C"/>
    <w:rsid w:val="003955A1"/>
    <w:rsid w:val="0039599E"/>
    <w:rsid w:val="00395C24"/>
    <w:rsid w:val="00395C2F"/>
    <w:rsid w:val="0039604D"/>
    <w:rsid w:val="00396082"/>
    <w:rsid w:val="003960AA"/>
    <w:rsid w:val="0039623C"/>
    <w:rsid w:val="00396552"/>
    <w:rsid w:val="00396A4B"/>
    <w:rsid w:val="00397107"/>
    <w:rsid w:val="003975AB"/>
    <w:rsid w:val="00397D43"/>
    <w:rsid w:val="00397E00"/>
    <w:rsid w:val="003A0285"/>
    <w:rsid w:val="003A06C7"/>
    <w:rsid w:val="003A0928"/>
    <w:rsid w:val="003A09FD"/>
    <w:rsid w:val="003A0AB9"/>
    <w:rsid w:val="003A0C90"/>
    <w:rsid w:val="003A0F27"/>
    <w:rsid w:val="003A11CA"/>
    <w:rsid w:val="003A1446"/>
    <w:rsid w:val="003A14B7"/>
    <w:rsid w:val="003A24AB"/>
    <w:rsid w:val="003A28D2"/>
    <w:rsid w:val="003A2D23"/>
    <w:rsid w:val="003A2EBA"/>
    <w:rsid w:val="003A33CE"/>
    <w:rsid w:val="003A3871"/>
    <w:rsid w:val="003A3CF2"/>
    <w:rsid w:val="003A3E0B"/>
    <w:rsid w:val="003A43B8"/>
    <w:rsid w:val="003A4505"/>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206"/>
    <w:rsid w:val="003B077B"/>
    <w:rsid w:val="003B0AF1"/>
    <w:rsid w:val="003B0D3A"/>
    <w:rsid w:val="003B0D40"/>
    <w:rsid w:val="003B0DC1"/>
    <w:rsid w:val="003B0E1F"/>
    <w:rsid w:val="003B0EDA"/>
    <w:rsid w:val="003B0F7D"/>
    <w:rsid w:val="003B130C"/>
    <w:rsid w:val="003B13A2"/>
    <w:rsid w:val="003B176A"/>
    <w:rsid w:val="003B1E94"/>
    <w:rsid w:val="003B2178"/>
    <w:rsid w:val="003B233F"/>
    <w:rsid w:val="003B260B"/>
    <w:rsid w:val="003B26AA"/>
    <w:rsid w:val="003B2808"/>
    <w:rsid w:val="003B2AF7"/>
    <w:rsid w:val="003B2EB3"/>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8E0"/>
    <w:rsid w:val="003B59C2"/>
    <w:rsid w:val="003B5A2C"/>
    <w:rsid w:val="003B5C74"/>
    <w:rsid w:val="003B5D9C"/>
    <w:rsid w:val="003B5EF0"/>
    <w:rsid w:val="003B6221"/>
    <w:rsid w:val="003B64BC"/>
    <w:rsid w:val="003B65CD"/>
    <w:rsid w:val="003B6648"/>
    <w:rsid w:val="003B6C02"/>
    <w:rsid w:val="003B6C6A"/>
    <w:rsid w:val="003B6C8F"/>
    <w:rsid w:val="003B719E"/>
    <w:rsid w:val="003B71F2"/>
    <w:rsid w:val="003B7303"/>
    <w:rsid w:val="003B76D1"/>
    <w:rsid w:val="003B78DC"/>
    <w:rsid w:val="003B798D"/>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1F9"/>
    <w:rsid w:val="003C423C"/>
    <w:rsid w:val="003C43CB"/>
    <w:rsid w:val="003C4412"/>
    <w:rsid w:val="003C474E"/>
    <w:rsid w:val="003C4D26"/>
    <w:rsid w:val="003C4E04"/>
    <w:rsid w:val="003C4E1A"/>
    <w:rsid w:val="003C502B"/>
    <w:rsid w:val="003C58AD"/>
    <w:rsid w:val="003C5E65"/>
    <w:rsid w:val="003C5FBE"/>
    <w:rsid w:val="003C616A"/>
    <w:rsid w:val="003C6324"/>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1F0C"/>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DD"/>
    <w:rsid w:val="003D6AFA"/>
    <w:rsid w:val="003D7170"/>
    <w:rsid w:val="003D72FD"/>
    <w:rsid w:val="003D7778"/>
    <w:rsid w:val="003D781F"/>
    <w:rsid w:val="003D7A61"/>
    <w:rsid w:val="003D7A66"/>
    <w:rsid w:val="003D7B97"/>
    <w:rsid w:val="003D7CEC"/>
    <w:rsid w:val="003D7D16"/>
    <w:rsid w:val="003D7D20"/>
    <w:rsid w:val="003D7D6F"/>
    <w:rsid w:val="003D7E71"/>
    <w:rsid w:val="003E0149"/>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5BC"/>
    <w:rsid w:val="003E27B6"/>
    <w:rsid w:val="003E2826"/>
    <w:rsid w:val="003E2869"/>
    <w:rsid w:val="003E2A22"/>
    <w:rsid w:val="003E2A56"/>
    <w:rsid w:val="003E2BE1"/>
    <w:rsid w:val="003E2C0A"/>
    <w:rsid w:val="003E2CA7"/>
    <w:rsid w:val="003E2F8D"/>
    <w:rsid w:val="003E2FB7"/>
    <w:rsid w:val="003E38DD"/>
    <w:rsid w:val="003E39A4"/>
    <w:rsid w:val="003E3A4C"/>
    <w:rsid w:val="003E3DB3"/>
    <w:rsid w:val="003E43B3"/>
    <w:rsid w:val="003E4626"/>
    <w:rsid w:val="003E4820"/>
    <w:rsid w:val="003E4A40"/>
    <w:rsid w:val="003E4B43"/>
    <w:rsid w:val="003E4C5A"/>
    <w:rsid w:val="003E4E08"/>
    <w:rsid w:val="003E4E72"/>
    <w:rsid w:val="003E5850"/>
    <w:rsid w:val="003E5965"/>
    <w:rsid w:val="003E59BD"/>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3E1"/>
    <w:rsid w:val="003F140D"/>
    <w:rsid w:val="003F1463"/>
    <w:rsid w:val="003F1488"/>
    <w:rsid w:val="003F15FC"/>
    <w:rsid w:val="003F17E3"/>
    <w:rsid w:val="003F1A6B"/>
    <w:rsid w:val="003F1BC9"/>
    <w:rsid w:val="003F1EFA"/>
    <w:rsid w:val="003F1F5F"/>
    <w:rsid w:val="003F20F6"/>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6E6"/>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0CF"/>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2A4"/>
    <w:rsid w:val="004033D7"/>
    <w:rsid w:val="00403635"/>
    <w:rsid w:val="0040366E"/>
    <w:rsid w:val="00403716"/>
    <w:rsid w:val="004037B3"/>
    <w:rsid w:val="0040396D"/>
    <w:rsid w:val="0040397B"/>
    <w:rsid w:val="00403AA2"/>
    <w:rsid w:val="004041CB"/>
    <w:rsid w:val="0040435A"/>
    <w:rsid w:val="0040437F"/>
    <w:rsid w:val="004048EE"/>
    <w:rsid w:val="00404917"/>
    <w:rsid w:val="00405410"/>
    <w:rsid w:val="00405694"/>
    <w:rsid w:val="004056CC"/>
    <w:rsid w:val="0040576C"/>
    <w:rsid w:val="0040579A"/>
    <w:rsid w:val="00405865"/>
    <w:rsid w:val="00405890"/>
    <w:rsid w:val="00405B3B"/>
    <w:rsid w:val="00405B91"/>
    <w:rsid w:val="00405D03"/>
    <w:rsid w:val="00405D0A"/>
    <w:rsid w:val="00405DDB"/>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450"/>
    <w:rsid w:val="0041096D"/>
    <w:rsid w:val="00410A87"/>
    <w:rsid w:val="00410C4E"/>
    <w:rsid w:val="004110B3"/>
    <w:rsid w:val="00411183"/>
    <w:rsid w:val="004112A6"/>
    <w:rsid w:val="00411493"/>
    <w:rsid w:val="004114B0"/>
    <w:rsid w:val="004114EC"/>
    <w:rsid w:val="0041165A"/>
    <w:rsid w:val="0041197C"/>
    <w:rsid w:val="00411982"/>
    <w:rsid w:val="00411A30"/>
    <w:rsid w:val="00411EBD"/>
    <w:rsid w:val="004122AC"/>
    <w:rsid w:val="004122BA"/>
    <w:rsid w:val="00412381"/>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27"/>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2B67"/>
    <w:rsid w:val="004236E3"/>
    <w:rsid w:val="00424026"/>
    <w:rsid w:val="004242F3"/>
    <w:rsid w:val="00424C5D"/>
    <w:rsid w:val="00424CFB"/>
    <w:rsid w:val="00424E5A"/>
    <w:rsid w:val="00425670"/>
    <w:rsid w:val="004257F6"/>
    <w:rsid w:val="0042581E"/>
    <w:rsid w:val="004259A3"/>
    <w:rsid w:val="004259EC"/>
    <w:rsid w:val="00425A11"/>
    <w:rsid w:val="00425ACD"/>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49F"/>
    <w:rsid w:val="0043052D"/>
    <w:rsid w:val="0043061C"/>
    <w:rsid w:val="00430AEC"/>
    <w:rsid w:val="00430B05"/>
    <w:rsid w:val="00430BA6"/>
    <w:rsid w:val="00430BF6"/>
    <w:rsid w:val="00430C32"/>
    <w:rsid w:val="00430EC7"/>
    <w:rsid w:val="004311FD"/>
    <w:rsid w:val="004314D7"/>
    <w:rsid w:val="00431557"/>
    <w:rsid w:val="00431679"/>
    <w:rsid w:val="00431B82"/>
    <w:rsid w:val="00431C36"/>
    <w:rsid w:val="00431CC8"/>
    <w:rsid w:val="00431DF5"/>
    <w:rsid w:val="00431EE2"/>
    <w:rsid w:val="00431FD8"/>
    <w:rsid w:val="0043232D"/>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6E"/>
    <w:rsid w:val="00433AFE"/>
    <w:rsid w:val="00433E4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7B"/>
    <w:rsid w:val="00437C97"/>
    <w:rsid w:val="00437DD1"/>
    <w:rsid w:val="00437DE6"/>
    <w:rsid w:val="00437F0B"/>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659"/>
    <w:rsid w:val="004466F8"/>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D1C"/>
    <w:rsid w:val="00450D38"/>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3F60"/>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2E"/>
    <w:rsid w:val="004570FD"/>
    <w:rsid w:val="00457186"/>
    <w:rsid w:val="004571CD"/>
    <w:rsid w:val="00457570"/>
    <w:rsid w:val="00457585"/>
    <w:rsid w:val="004575CE"/>
    <w:rsid w:val="004577AF"/>
    <w:rsid w:val="0045791C"/>
    <w:rsid w:val="00457A1C"/>
    <w:rsid w:val="00457B01"/>
    <w:rsid w:val="00457B2C"/>
    <w:rsid w:val="00457C7F"/>
    <w:rsid w:val="00460067"/>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91C"/>
    <w:rsid w:val="00463B69"/>
    <w:rsid w:val="00464246"/>
    <w:rsid w:val="004643DB"/>
    <w:rsid w:val="0046489A"/>
    <w:rsid w:val="00464CBA"/>
    <w:rsid w:val="00464ED5"/>
    <w:rsid w:val="00464F88"/>
    <w:rsid w:val="0046514B"/>
    <w:rsid w:val="004655A0"/>
    <w:rsid w:val="004657C2"/>
    <w:rsid w:val="00465F09"/>
    <w:rsid w:val="00466021"/>
    <w:rsid w:val="0046623E"/>
    <w:rsid w:val="00466906"/>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03A"/>
    <w:rsid w:val="004711BE"/>
    <w:rsid w:val="00471292"/>
    <w:rsid w:val="004712D1"/>
    <w:rsid w:val="00471327"/>
    <w:rsid w:val="0047146C"/>
    <w:rsid w:val="0047153D"/>
    <w:rsid w:val="004716DE"/>
    <w:rsid w:val="0047194D"/>
    <w:rsid w:val="0047197D"/>
    <w:rsid w:val="00471B58"/>
    <w:rsid w:val="00472012"/>
    <w:rsid w:val="00472352"/>
    <w:rsid w:val="0047264C"/>
    <w:rsid w:val="00472A39"/>
    <w:rsid w:val="00472DAF"/>
    <w:rsid w:val="00472FD7"/>
    <w:rsid w:val="00473017"/>
    <w:rsid w:val="004732C3"/>
    <w:rsid w:val="004734D7"/>
    <w:rsid w:val="004735D8"/>
    <w:rsid w:val="0047365C"/>
    <w:rsid w:val="00473865"/>
    <w:rsid w:val="00473A86"/>
    <w:rsid w:val="004740FF"/>
    <w:rsid w:val="004742ED"/>
    <w:rsid w:val="004743E1"/>
    <w:rsid w:val="004746D9"/>
    <w:rsid w:val="00474BEB"/>
    <w:rsid w:val="0047515C"/>
    <w:rsid w:val="0047527E"/>
    <w:rsid w:val="00475300"/>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98B"/>
    <w:rsid w:val="00481D93"/>
    <w:rsid w:val="004820F5"/>
    <w:rsid w:val="004822A4"/>
    <w:rsid w:val="00482630"/>
    <w:rsid w:val="004827F3"/>
    <w:rsid w:val="00482BA4"/>
    <w:rsid w:val="00482C4E"/>
    <w:rsid w:val="00482D23"/>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035"/>
    <w:rsid w:val="00485286"/>
    <w:rsid w:val="004856E7"/>
    <w:rsid w:val="00485B67"/>
    <w:rsid w:val="00485C56"/>
    <w:rsid w:val="004866E1"/>
    <w:rsid w:val="00486822"/>
    <w:rsid w:val="004868AE"/>
    <w:rsid w:val="00486A93"/>
    <w:rsid w:val="00486BE8"/>
    <w:rsid w:val="00486F25"/>
    <w:rsid w:val="00486F5A"/>
    <w:rsid w:val="004871AD"/>
    <w:rsid w:val="0048729A"/>
    <w:rsid w:val="0048729C"/>
    <w:rsid w:val="0048749D"/>
    <w:rsid w:val="0048750B"/>
    <w:rsid w:val="00487615"/>
    <w:rsid w:val="00487954"/>
    <w:rsid w:val="00487BD3"/>
    <w:rsid w:val="00487CD2"/>
    <w:rsid w:val="004900D6"/>
    <w:rsid w:val="00490370"/>
    <w:rsid w:val="004905B3"/>
    <w:rsid w:val="004905CF"/>
    <w:rsid w:val="004907E8"/>
    <w:rsid w:val="00490E0F"/>
    <w:rsid w:val="00490E86"/>
    <w:rsid w:val="00490F33"/>
    <w:rsid w:val="0049166A"/>
    <w:rsid w:val="00491703"/>
    <w:rsid w:val="004917DC"/>
    <w:rsid w:val="00491801"/>
    <w:rsid w:val="004918A7"/>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EC9"/>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1DC"/>
    <w:rsid w:val="00497239"/>
    <w:rsid w:val="0049756A"/>
    <w:rsid w:val="004977F5"/>
    <w:rsid w:val="00497982"/>
    <w:rsid w:val="00497A62"/>
    <w:rsid w:val="00497B99"/>
    <w:rsid w:val="00497BA6"/>
    <w:rsid w:val="00497C34"/>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381"/>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60C"/>
    <w:rsid w:val="004A48C6"/>
    <w:rsid w:val="004A4B8A"/>
    <w:rsid w:val="004A5097"/>
    <w:rsid w:val="004A51B8"/>
    <w:rsid w:val="004A5201"/>
    <w:rsid w:val="004A52F6"/>
    <w:rsid w:val="004A53A4"/>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169"/>
    <w:rsid w:val="004B2351"/>
    <w:rsid w:val="004B2363"/>
    <w:rsid w:val="004B247F"/>
    <w:rsid w:val="004B2506"/>
    <w:rsid w:val="004B2719"/>
    <w:rsid w:val="004B2854"/>
    <w:rsid w:val="004B2859"/>
    <w:rsid w:val="004B2C2D"/>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206"/>
    <w:rsid w:val="004B5775"/>
    <w:rsid w:val="004B5828"/>
    <w:rsid w:val="004B5BC5"/>
    <w:rsid w:val="004B5DF8"/>
    <w:rsid w:val="004B60A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8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CA4"/>
    <w:rsid w:val="004C4F30"/>
    <w:rsid w:val="004C4FA4"/>
    <w:rsid w:val="004C500E"/>
    <w:rsid w:val="004C53B8"/>
    <w:rsid w:val="004C55FE"/>
    <w:rsid w:val="004C56AB"/>
    <w:rsid w:val="004C57C1"/>
    <w:rsid w:val="004C5B4C"/>
    <w:rsid w:val="004C6005"/>
    <w:rsid w:val="004C6134"/>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547"/>
    <w:rsid w:val="004D1652"/>
    <w:rsid w:val="004D17ED"/>
    <w:rsid w:val="004D184C"/>
    <w:rsid w:val="004D18E1"/>
    <w:rsid w:val="004D1E7E"/>
    <w:rsid w:val="004D2198"/>
    <w:rsid w:val="004D22B9"/>
    <w:rsid w:val="004D2313"/>
    <w:rsid w:val="004D244F"/>
    <w:rsid w:val="004D24AB"/>
    <w:rsid w:val="004D2812"/>
    <w:rsid w:val="004D2937"/>
    <w:rsid w:val="004D2C93"/>
    <w:rsid w:val="004D2D04"/>
    <w:rsid w:val="004D2F4D"/>
    <w:rsid w:val="004D30C9"/>
    <w:rsid w:val="004D313A"/>
    <w:rsid w:val="004D3576"/>
    <w:rsid w:val="004D3580"/>
    <w:rsid w:val="004D376B"/>
    <w:rsid w:val="004D39F8"/>
    <w:rsid w:val="004D3B6F"/>
    <w:rsid w:val="004D3F97"/>
    <w:rsid w:val="004D40E0"/>
    <w:rsid w:val="004D40EB"/>
    <w:rsid w:val="004D4126"/>
    <w:rsid w:val="004D4176"/>
    <w:rsid w:val="004D447D"/>
    <w:rsid w:val="004D45F5"/>
    <w:rsid w:val="004D4768"/>
    <w:rsid w:val="004D498F"/>
    <w:rsid w:val="004D4E11"/>
    <w:rsid w:val="004D4EEF"/>
    <w:rsid w:val="004D4FB0"/>
    <w:rsid w:val="004D4FC4"/>
    <w:rsid w:val="004D51B2"/>
    <w:rsid w:val="004D5200"/>
    <w:rsid w:val="004D5270"/>
    <w:rsid w:val="004D52BC"/>
    <w:rsid w:val="004D5428"/>
    <w:rsid w:val="004D552D"/>
    <w:rsid w:val="004D5AE2"/>
    <w:rsid w:val="004D5B49"/>
    <w:rsid w:val="004D5D2D"/>
    <w:rsid w:val="004D6157"/>
    <w:rsid w:val="004D63F5"/>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3F0"/>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348"/>
    <w:rsid w:val="004F18DA"/>
    <w:rsid w:val="004F1A17"/>
    <w:rsid w:val="004F1CE4"/>
    <w:rsid w:val="004F1FC3"/>
    <w:rsid w:val="004F2048"/>
    <w:rsid w:val="004F25B2"/>
    <w:rsid w:val="004F2A02"/>
    <w:rsid w:val="004F2C82"/>
    <w:rsid w:val="004F3088"/>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2D7"/>
    <w:rsid w:val="00500300"/>
    <w:rsid w:val="00500312"/>
    <w:rsid w:val="005003F9"/>
    <w:rsid w:val="005004C3"/>
    <w:rsid w:val="005005DB"/>
    <w:rsid w:val="005006B8"/>
    <w:rsid w:val="005008BB"/>
    <w:rsid w:val="00500953"/>
    <w:rsid w:val="00500A65"/>
    <w:rsid w:val="00500B51"/>
    <w:rsid w:val="00500C14"/>
    <w:rsid w:val="00500CC7"/>
    <w:rsid w:val="00500D8D"/>
    <w:rsid w:val="00500F3D"/>
    <w:rsid w:val="005011C5"/>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A63"/>
    <w:rsid w:val="00505C8C"/>
    <w:rsid w:val="00505EC3"/>
    <w:rsid w:val="00506194"/>
    <w:rsid w:val="0050667A"/>
    <w:rsid w:val="00506CAE"/>
    <w:rsid w:val="00506CEC"/>
    <w:rsid w:val="00506D47"/>
    <w:rsid w:val="005070D6"/>
    <w:rsid w:val="005072E2"/>
    <w:rsid w:val="005076D6"/>
    <w:rsid w:val="00507824"/>
    <w:rsid w:val="00507971"/>
    <w:rsid w:val="00507DFB"/>
    <w:rsid w:val="00507E6B"/>
    <w:rsid w:val="00510448"/>
    <w:rsid w:val="005105B4"/>
    <w:rsid w:val="00510EAA"/>
    <w:rsid w:val="0051100C"/>
    <w:rsid w:val="00511115"/>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ED1"/>
    <w:rsid w:val="00512F54"/>
    <w:rsid w:val="005132B8"/>
    <w:rsid w:val="0051343B"/>
    <w:rsid w:val="005135D3"/>
    <w:rsid w:val="005136D8"/>
    <w:rsid w:val="005138F3"/>
    <w:rsid w:val="0051393A"/>
    <w:rsid w:val="0051397C"/>
    <w:rsid w:val="005139C3"/>
    <w:rsid w:val="00513DA1"/>
    <w:rsid w:val="00513FA2"/>
    <w:rsid w:val="005142BF"/>
    <w:rsid w:val="00514609"/>
    <w:rsid w:val="00514664"/>
    <w:rsid w:val="005147DE"/>
    <w:rsid w:val="005149D5"/>
    <w:rsid w:val="00514B4A"/>
    <w:rsid w:val="00514C8D"/>
    <w:rsid w:val="00514CA2"/>
    <w:rsid w:val="005153FD"/>
    <w:rsid w:val="00515421"/>
    <w:rsid w:val="00515E59"/>
    <w:rsid w:val="005160AA"/>
    <w:rsid w:val="0051671D"/>
    <w:rsid w:val="00516808"/>
    <w:rsid w:val="00516A13"/>
    <w:rsid w:val="00516C90"/>
    <w:rsid w:val="00516E93"/>
    <w:rsid w:val="00517114"/>
    <w:rsid w:val="0051717A"/>
    <w:rsid w:val="005173B3"/>
    <w:rsid w:val="005173D2"/>
    <w:rsid w:val="005174B5"/>
    <w:rsid w:val="00517606"/>
    <w:rsid w:val="005176BC"/>
    <w:rsid w:val="005177F0"/>
    <w:rsid w:val="00517A42"/>
    <w:rsid w:val="00517FC5"/>
    <w:rsid w:val="0052047F"/>
    <w:rsid w:val="005204B2"/>
    <w:rsid w:val="005204E2"/>
    <w:rsid w:val="0052072E"/>
    <w:rsid w:val="00520C35"/>
    <w:rsid w:val="00520D5B"/>
    <w:rsid w:val="0052112F"/>
    <w:rsid w:val="00521664"/>
    <w:rsid w:val="005216FC"/>
    <w:rsid w:val="00521776"/>
    <w:rsid w:val="00521D25"/>
    <w:rsid w:val="00521E6F"/>
    <w:rsid w:val="0052216A"/>
    <w:rsid w:val="00522870"/>
    <w:rsid w:val="0052287F"/>
    <w:rsid w:val="00522B1F"/>
    <w:rsid w:val="00522B4C"/>
    <w:rsid w:val="00522D9B"/>
    <w:rsid w:val="0052306A"/>
    <w:rsid w:val="005236DE"/>
    <w:rsid w:val="00523857"/>
    <w:rsid w:val="005239AB"/>
    <w:rsid w:val="00523A3A"/>
    <w:rsid w:val="00523A60"/>
    <w:rsid w:val="00523B56"/>
    <w:rsid w:val="00524129"/>
    <w:rsid w:val="005242AC"/>
    <w:rsid w:val="005243C2"/>
    <w:rsid w:val="00524543"/>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B76"/>
    <w:rsid w:val="00527D4E"/>
    <w:rsid w:val="00530062"/>
    <w:rsid w:val="00530125"/>
    <w:rsid w:val="005301D7"/>
    <w:rsid w:val="0053028C"/>
    <w:rsid w:val="0053036E"/>
    <w:rsid w:val="005304D0"/>
    <w:rsid w:val="00530675"/>
    <w:rsid w:val="0053073A"/>
    <w:rsid w:val="00530789"/>
    <w:rsid w:val="00531843"/>
    <w:rsid w:val="00531A0B"/>
    <w:rsid w:val="00531AFE"/>
    <w:rsid w:val="00531B39"/>
    <w:rsid w:val="00531C46"/>
    <w:rsid w:val="00531C59"/>
    <w:rsid w:val="00531D4A"/>
    <w:rsid w:val="00531ED8"/>
    <w:rsid w:val="0053215C"/>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1C"/>
    <w:rsid w:val="00537DA3"/>
    <w:rsid w:val="00537E62"/>
    <w:rsid w:val="00537F32"/>
    <w:rsid w:val="00540123"/>
    <w:rsid w:val="005402DC"/>
    <w:rsid w:val="005409F9"/>
    <w:rsid w:val="00540BA2"/>
    <w:rsid w:val="00540CEE"/>
    <w:rsid w:val="00540D9B"/>
    <w:rsid w:val="00541087"/>
    <w:rsid w:val="0054109E"/>
    <w:rsid w:val="005411A7"/>
    <w:rsid w:val="00541256"/>
    <w:rsid w:val="005417FE"/>
    <w:rsid w:val="0054193F"/>
    <w:rsid w:val="00541991"/>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048"/>
    <w:rsid w:val="005443B0"/>
    <w:rsid w:val="005446D5"/>
    <w:rsid w:val="00544AF5"/>
    <w:rsid w:val="00544BB1"/>
    <w:rsid w:val="00544F30"/>
    <w:rsid w:val="00545322"/>
    <w:rsid w:val="0054532F"/>
    <w:rsid w:val="00545574"/>
    <w:rsid w:val="0054568B"/>
    <w:rsid w:val="00545B7F"/>
    <w:rsid w:val="00545BF0"/>
    <w:rsid w:val="00545C3F"/>
    <w:rsid w:val="00545D4A"/>
    <w:rsid w:val="0054618E"/>
    <w:rsid w:val="005461FE"/>
    <w:rsid w:val="00546293"/>
    <w:rsid w:val="00546335"/>
    <w:rsid w:val="00546389"/>
    <w:rsid w:val="00546667"/>
    <w:rsid w:val="00546701"/>
    <w:rsid w:val="0054692A"/>
    <w:rsid w:val="005469CF"/>
    <w:rsid w:val="00546C64"/>
    <w:rsid w:val="00546D71"/>
    <w:rsid w:val="00546DE4"/>
    <w:rsid w:val="00546EF4"/>
    <w:rsid w:val="0054722C"/>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1A4"/>
    <w:rsid w:val="005554DB"/>
    <w:rsid w:val="0055685D"/>
    <w:rsid w:val="005568B8"/>
    <w:rsid w:val="005569E7"/>
    <w:rsid w:val="00556CB3"/>
    <w:rsid w:val="0055717D"/>
    <w:rsid w:val="00557261"/>
    <w:rsid w:val="0055728C"/>
    <w:rsid w:val="00557312"/>
    <w:rsid w:val="00557364"/>
    <w:rsid w:val="005573F7"/>
    <w:rsid w:val="005574CB"/>
    <w:rsid w:val="00557B13"/>
    <w:rsid w:val="00557BC1"/>
    <w:rsid w:val="00560030"/>
    <w:rsid w:val="005605A9"/>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C0"/>
    <w:rsid w:val="005634D7"/>
    <w:rsid w:val="005638EC"/>
    <w:rsid w:val="00563973"/>
    <w:rsid w:val="00563C6C"/>
    <w:rsid w:val="00563DBE"/>
    <w:rsid w:val="00563F09"/>
    <w:rsid w:val="00563F2E"/>
    <w:rsid w:val="00563F38"/>
    <w:rsid w:val="00563FE8"/>
    <w:rsid w:val="005642C2"/>
    <w:rsid w:val="00564586"/>
    <w:rsid w:val="005646BF"/>
    <w:rsid w:val="0056478B"/>
    <w:rsid w:val="005647DA"/>
    <w:rsid w:val="00564B0E"/>
    <w:rsid w:val="00564EDA"/>
    <w:rsid w:val="00565037"/>
    <w:rsid w:val="005650FA"/>
    <w:rsid w:val="0056521F"/>
    <w:rsid w:val="005652A3"/>
    <w:rsid w:val="0056566E"/>
    <w:rsid w:val="005656A6"/>
    <w:rsid w:val="00565812"/>
    <w:rsid w:val="00565843"/>
    <w:rsid w:val="005659C1"/>
    <w:rsid w:val="00565A3E"/>
    <w:rsid w:val="00565F8E"/>
    <w:rsid w:val="005664BF"/>
    <w:rsid w:val="00566CA9"/>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0BA"/>
    <w:rsid w:val="00572431"/>
    <w:rsid w:val="005724D4"/>
    <w:rsid w:val="00572797"/>
    <w:rsid w:val="00572A02"/>
    <w:rsid w:val="00572AA6"/>
    <w:rsid w:val="00572C29"/>
    <w:rsid w:val="00572DC4"/>
    <w:rsid w:val="00572E1D"/>
    <w:rsid w:val="00572FB7"/>
    <w:rsid w:val="0057306F"/>
    <w:rsid w:val="00573252"/>
    <w:rsid w:val="005732C5"/>
    <w:rsid w:val="0057333B"/>
    <w:rsid w:val="0057345C"/>
    <w:rsid w:val="005734E1"/>
    <w:rsid w:val="00573754"/>
    <w:rsid w:val="005739B9"/>
    <w:rsid w:val="00573CCA"/>
    <w:rsid w:val="00573CE7"/>
    <w:rsid w:val="00573DA0"/>
    <w:rsid w:val="00573DF1"/>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08"/>
    <w:rsid w:val="00576E9D"/>
    <w:rsid w:val="00576F1E"/>
    <w:rsid w:val="00577483"/>
    <w:rsid w:val="005774BE"/>
    <w:rsid w:val="00577593"/>
    <w:rsid w:val="00577608"/>
    <w:rsid w:val="005777D1"/>
    <w:rsid w:val="00577E82"/>
    <w:rsid w:val="0058009C"/>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1B"/>
    <w:rsid w:val="00582EA4"/>
    <w:rsid w:val="00582F24"/>
    <w:rsid w:val="00583127"/>
    <w:rsid w:val="005831A8"/>
    <w:rsid w:val="00583385"/>
    <w:rsid w:val="0058338C"/>
    <w:rsid w:val="005836AB"/>
    <w:rsid w:val="005838BD"/>
    <w:rsid w:val="00583B12"/>
    <w:rsid w:val="00583DBC"/>
    <w:rsid w:val="00584461"/>
    <w:rsid w:val="005846A3"/>
    <w:rsid w:val="005846C1"/>
    <w:rsid w:val="005848FC"/>
    <w:rsid w:val="00584A87"/>
    <w:rsid w:val="00584A9A"/>
    <w:rsid w:val="00584F41"/>
    <w:rsid w:val="00585092"/>
    <w:rsid w:val="005853BA"/>
    <w:rsid w:val="005854C8"/>
    <w:rsid w:val="005854F4"/>
    <w:rsid w:val="0058567B"/>
    <w:rsid w:val="00585A3C"/>
    <w:rsid w:val="00585A69"/>
    <w:rsid w:val="00585C2A"/>
    <w:rsid w:val="00585F63"/>
    <w:rsid w:val="0058663A"/>
    <w:rsid w:val="00586950"/>
    <w:rsid w:val="00586C8F"/>
    <w:rsid w:val="00586DD7"/>
    <w:rsid w:val="0058721B"/>
    <w:rsid w:val="00587527"/>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977"/>
    <w:rsid w:val="00592A51"/>
    <w:rsid w:val="00592C02"/>
    <w:rsid w:val="00592CAF"/>
    <w:rsid w:val="00592DF7"/>
    <w:rsid w:val="00592E95"/>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A2A"/>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BD2"/>
    <w:rsid w:val="005A0E5B"/>
    <w:rsid w:val="005A0FEC"/>
    <w:rsid w:val="005A1231"/>
    <w:rsid w:val="005A12BF"/>
    <w:rsid w:val="005A12DB"/>
    <w:rsid w:val="005A15F4"/>
    <w:rsid w:val="005A18F0"/>
    <w:rsid w:val="005A1DA3"/>
    <w:rsid w:val="005A1EED"/>
    <w:rsid w:val="005A234E"/>
    <w:rsid w:val="005A24D6"/>
    <w:rsid w:val="005A25BA"/>
    <w:rsid w:val="005A2B5C"/>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8B9"/>
    <w:rsid w:val="005A5AB6"/>
    <w:rsid w:val="005A5B67"/>
    <w:rsid w:val="005A5D39"/>
    <w:rsid w:val="005A5E9D"/>
    <w:rsid w:val="005A5EA2"/>
    <w:rsid w:val="005A5F28"/>
    <w:rsid w:val="005A610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A7D44"/>
    <w:rsid w:val="005B04FA"/>
    <w:rsid w:val="005B06FB"/>
    <w:rsid w:val="005B075A"/>
    <w:rsid w:val="005B0EA2"/>
    <w:rsid w:val="005B101D"/>
    <w:rsid w:val="005B141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A25"/>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DF6"/>
    <w:rsid w:val="005C3E25"/>
    <w:rsid w:val="005C3EB2"/>
    <w:rsid w:val="005C3F42"/>
    <w:rsid w:val="005C47B1"/>
    <w:rsid w:val="005C4B4E"/>
    <w:rsid w:val="005C4FE9"/>
    <w:rsid w:val="005C5227"/>
    <w:rsid w:val="005C5386"/>
    <w:rsid w:val="005C54A4"/>
    <w:rsid w:val="005C5642"/>
    <w:rsid w:val="005C5922"/>
    <w:rsid w:val="005C5F11"/>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338"/>
    <w:rsid w:val="005D0520"/>
    <w:rsid w:val="005D067F"/>
    <w:rsid w:val="005D0690"/>
    <w:rsid w:val="005D0792"/>
    <w:rsid w:val="005D08A0"/>
    <w:rsid w:val="005D0E90"/>
    <w:rsid w:val="005D1057"/>
    <w:rsid w:val="005D11DD"/>
    <w:rsid w:val="005D124D"/>
    <w:rsid w:val="005D12C1"/>
    <w:rsid w:val="005D1591"/>
    <w:rsid w:val="005D15D4"/>
    <w:rsid w:val="005D16C9"/>
    <w:rsid w:val="005D1737"/>
    <w:rsid w:val="005D1CD4"/>
    <w:rsid w:val="005D1CDD"/>
    <w:rsid w:val="005D224B"/>
    <w:rsid w:val="005D242A"/>
    <w:rsid w:val="005D2802"/>
    <w:rsid w:val="005D2A7E"/>
    <w:rsid w:val="005D2F18"/>
    <w:rsid w:val="005D3032"/>
    <w:rsid w:val="005D318C"/>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5D4"/>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448"/>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07"/>
    <w:rsid w:val="005E5850"/>
    <w:rsid w:val="005E59D7"/>
    <w:rsid w:val="005E5A4E"/>
    <w:rsid w:val="005E5A88"/>
    <w:rsid w:val="005E5F65"/>
    <w:rsid w:val="005E5FC8"/>
    <w:rsid w:val="005E68EF"/>
    <w:rsid w:val="005E69F1"/>
    <w:rsid w:val="005E6A52"/>
    <w:rsid w:val="005E6B51"/>
    <w:rsid w:val="005E6BBB"/>
    <w:rsid w:val="005E733A"/>
    <w:rsid w:val="005E738A"/>
    <w:rsid w:val="005E74D1"/>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5F7"/>
    <w:rsid w:val="005F1789"/>
    <w:rsid w:val="005F1E56"/>
    <w:rsid w:val="005F2154"/>
    <w:rsid w:val="005F23F4"/>
    <w:rsid w:val="005F2460"/>
    <w:rsid w:val="005F24B7"/>
    <w:rsid w:val="005F26C2"/>
    <w:rsid w:val="005F281D"/>
    <w:rsid w:val="005F2B27"/>
    <w:rsid w:val="005F2F4F"/>
    <w:rsid w:val="005F30FD"/>
    <w:rsid w:val="005F3561"/>
    <w:rsid w:val="005F3983"/>
    <w:rsid w:val="005F3A11"/>
    <w:rsid w:val="005F3DC8"/>
    <w:rsid w:val="005F44D3"/>
    <w:rsid w:val="005F47A3"/>
    <w:rsid w:val="005F47A6"/>
    <w:rsid w:val="005F4B3D"/>
    <w:rsid w:val="005F4B66"/>
    <w:rsid w:val="005F4CEB"/>
    <w:rsid w:val="005F4D96"/>
    <w:rsid w:val="005F4FB4"/>
    <w:rsid w:val="005F5176"/>
    <w:rsid w:val="005F52D3"/>
    <w:rsid w:val="005F53BD"/>
    <w:rsid w:val="005F54E6"/>
    <w:rsid w:val="005F559A"/>
    <w:rsid w:val="005F572C"/>
    <w:rsid w:val="005F57A9"/>
    <w:rsid w:val="005F5953"/>
    <w:rsid w:val="005F597D"/>
    <w:rsid w:val="005F6084"/>
    <w:rsid w:val="005F61C6"/>
    <w:rsid w:val="005F64EF"/>
    <w:rsid w:val="005F66DE"/>
    <w:rsid w:val="005F6A60"/>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B1"/>
    <w:rsid w:val="00604BFF"/>
    <w:rsid w:val="006050F8"/>
    <w:rsid w:val="00605655"/>
    <w:rsid w:val="0060574C"/>
    <w:rsid w:val="0060594A"/>
    <w:rsid w:val="0060599B"/>
    <w:rsid w:val="00605A1E"/>
    <w:rsid w:val="00605AF3"/>
    <w:rsid w:val="00605C46"/>
    <w:rsid w:val="00605EAD"/>
    <w:rsid w:val="00605EB3"/>
    <w:rsid w:val="006060DF"/>
    <w:rsid w:val="006061E7"/>
    <w:rsid w:val="006064A1"/>
    <w:rsid w:val="00606512"/>
    <w:rsid w:val="00606522"/>
    <w:rsid w:val="00606C1B"/>
    <w:rsid w:val="00606C41"/>
    <w:rsid w:val="00606EBB"/>
    <w:rsid w:val="00606FA7"/>
    <w:rsid w:val="006071B3"/>
    <w:rsid w:val="00607336"/>
    <w:rsid w:val="0060742E"/>
    <w:rsid w:val="00607539"/>
    <w:rsid w:val="00607827"/>
    <w:rsid w:val="006078FC"/>
    <w:rsid w:val="00607949"/>
    <w:rsid w:val="00607977"/>
    <w:rsid w:val="006079BF"/>
    <w:rsid w:val="00607CFA"/>
    <w:rsid w:val="0061006D"/>
    <w:rsid w:val="0061009D"/>
    <w:rsid w:val="006100A8"/>
    <w:rsid w:val="00610343"/>
    <w:rsid w:val="00610605"/>
    <w:rsid w:val="006106C3"/>
    <w:rsid w:val="00610758"/>
    <w:rsid w:val="006109D5"/>
    <w:rsid w:val="00610AA2"/>
    <w:rsid w:val="00610AE8"/>
    <w:rsid w:val="00610C33"/>
    <w:rsid w:val="00610C60"/>
    <w:rsid w:val="00610CAA"/>
    <w:rsid w:val="0061133E"/>
    <w:rsid w:val="00611516"/>
    <w:rsid w:val="00611600"/>
    <w:rsid w:val="00611858"/>
    <w:rsid w:val="006118C4"/>
    <w:rsid w:val="00611C16"/>
    <w:rsid w:val="00611D24"/>
    <w:rsid w:val="00611D7A"/>
    <w:rsid w:val="00611DEE"/>
    <w:rsid w:val="00611E3F"/>
    <w:rsid w:val="00611E78"/>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8B0"/>
    <w:rsid w:val="00614A22"/>
    <w:rsid w:val="00614DDA"/>
    <w:rsid w:val="00614F10"/>
    <w:rsid w:val="00615107"/>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E3"/>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2F18"/>
    <w:rsid w:val="0062364B"/>
    <w:rsid w:val="006238EC"/>
    <w:rsid w:val="00623C12"/>
    <w:rsid w:val="00623D9C"/>
    <w:rsid w:val="00623FA7"/>
    <w:rsid w:val="0062408E"/>
    <w:rsid w:val="006245DC"/>
    <w:rsid w:val="0062473A"/>
    <w:rsid w:val="00624A09"/>
    <w:rsid w:val="00624BD2"/>
    <w:rsid w:val="00624BE7"/>
    <w:rsid w:val="00624D29"/>
    <w:rsid w:val="0062517C"/>
    <w:rsid w:val="00625309"/>
    <w:rsid w:val="00625433"/>
    <w:rsid w:val="006254CC"/>
    <w:rsid w:val="0062554B"/>
    <w:rsid w:val="00625777"/>
    <w:rsid w:val="00625841"/>
    <w:rsid w:val="006259DB"/>
    <w:rsid w:val="00625AA4"/>
    <w:rsid w:val="00625B59"/>
    <w:rsid w:val="00625DB9"/>
    <w:rsid w:val="006261AE"/>
    <w:rsid w:val="00626211"/>
    <w:rsid w:val="00626357"/>
    <w:rsid w:val="0062641E"/>
    <w:rsid w:val="006266CA"/>
    <w:rsid w:val="00626C4B"/>
    <w:rsid w:val="00627073"/>
    <w:rsid w:val="00627164"/>
    <w:rsid w:val="00627174"/>
    <w:rsid w:val="00627205"/>
    <w:rsid w:val="00627297"/>
    <w:rsid w:val="0062736A"/>
    <w:rsid w:val="006273B4"/>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2E"/>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48B"/>
    <w:rsid w:val="00632756"/>
    <w:rsid w:val="00632ACD"/>
    <w:rsid w:val="00632C3D"/>
    <w:rsid w:val="00633004"/>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16"/>
    <w:rsid w:val="0063778D"/>
    <w:rsid w:val="00637B41"/>
    <w:rsid w:val="00637F53"/>
    <w:rsid w:val="00637FF8"/>
    <w:rsid w:val="00640758"/>
    <w:rsid w:val="00640A65"/>
    <w:rsid w:val="00640F68"/>
    <w:rsid w:val="006413D8"/>
    <w:rsid w:val="0064196E"/>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6DBD"/>
    <w:rsid w:val="00647117"/>
    <w:rsid w:val="00647459"/>
    <w:rsid w:val="00647667"/>
    <w:rsid w:val="00647800"/>
    <w:rsid w:val="006478C7"/>
    <w:rsid w:val="00647AD6"/>
    <w:rsid w:val="00647C18"/>
    <w:rsid w:val="006502A9"/>
    <w:rsid w:val="00650840"/>
    <w:rsid w:val="00650C60"/>
    <w:rsid w:val="00651153"/>
    <w:rsid w:val="0065156A"/>
    <w:rsid w:val="006516A8"/>
    <w:rsid w:val="00651B83"/>
    <w:rsid w:val="00651E77"/>
    <w:rsid w:val="00651F73"/>
    <w:rsid w:val="006522A6"/>
    <w:rsid w:val="00652443"/>
    <w:rsid w:val="00652517"/>
    <w:rsid w:val="00652824"/>
    <w:rsid w:val="006529F7"/>
    <w:rsid w:val="00652E85"/>
    <w:rsid w:val="00652FBA"/>
    <w:rsid w:val="00652FF3"/>
    <w:rsid w:val="00653019"/>
    <w:rsid w:val="006530B0"/>
    <w:rsid w:val="00653155"/>
    <w:rsid w:val="006532D2"/>
    <w:rsid w:val="00653D47"/>
    <w:rsid w:val="00653DBB"/>
    <w:rsid w:val="00653E84"/>
    <w:rsid w:val="00653EF3"/>
    <w:rsid w:val="00653F03"/>
    <w:rsid w:val="00654258"/>
    <w:rsid w:val="006542B5"/>
    <w:rsid w:val="006543D2"/>
    <w:rsid w:val="00654825"/>
    <w:rsid w:val="00654854"/>
    <w:rsid w:val="00654A1C"/>
    <w:rsid w:val="00654B29"/>
    <w:rsid w:val="00654B8C"/>
    <w:rsid w:val="00654D16"/>
    <w:rsid w:val="00655109"/>
    <w:rsid w:val="00655174"/>
    <w:rsid w:val="006554C6"/>
    <w:rsid w:val="006554DE"/>
    <w:rsid w:val="006554E6"/>
    <w:rsid w:val="00655876"/>
    <w:rsid w:val="00655934"/>
    <w:rsid w:val="00655958"/>
    <w:rsid w:val="006559D2"/>
    <w:rsid w:val="006559FF"/>
    <w:rsid w:val="006560ED"/>
    <w:rsid w:val="006564F6"/>
    <w:rsid w:val="00656522"/>
    <w:rsid w:val="006566F0"/>
    <w:rsid w:val="00656714"/>
    <w:rsid w:val="00656D09"/>
    <w:rsid w:val="00656D4C"/>
    <w:rsid w:val="00656D87"/>
    <w:rsid w:val="006571D3"/>
    <w:rsid w:val="006576B1"/>
    <w:rsid w:val="00657B2A"/>
    <w:rsid w:val="00660003"/>
    <w:rsid w:val="006601DD"/>
    <w:rsid w:val="00660534"/>
    <w:rsid w:val="006605DB"/>
    <w:rsid w:val="00660C24"/>
    <w:rsid w:val="00660C6B"/>
    <w:rsid w:val="00660CEC"/>
    <w:rsid w:val="00660D8B"/>
    <w:rsid w:val="0066100B"/>
    <w:rsid w:val="0066102B"/>
    <w:rsid w:val="00661436"/>
    <w:rsid w:val="0066151B"/>
    <w:rsid w:val="00661618"/>
    <w:rsid w:val="00661687"/>
    <w:rsid w:val="0066176E"/>
    <w:rsid w:val="006618BA"/>
    <w:rsid w:val="00661AE5"/>
    <w:rsid w:val="00661CBE"/>
    <w:rsid w:val="00661DCF"/>
    <w:rsid w:val="00661E59"/>
    <w:rsid w:val="00661E9A"/>
    <w:rsid w:val="00661F1C"/>
    <w:rsid w:val="00661F3E"/>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1F"/>
    <w:rsid w:val="00665C73"/>
    <w:rsid w:val="00665E6D"/>
    <w:rsid w:val="00665FC6"/>
    <w:rsid w:val="00666221"/>
    <w:rsid w:val="00666395"/>
    <w:rsid w:val="006663C8"/>
    <w:rsid w:val="006667A8"/>
    <w:rsid w:val="00666853"/>
    <w:rsid w:val="006668CE"/>
    <w:rsid w:val="00666D86"/>
    <w:rsid w:val="00666DD8"/>
    <w:rsid w:val="00666F34"/>
    <w:rsid w:val="0066706B"/>
    <w:rsid w:val="00667666"/>
    <w:rsid w:val="0066784D"/>
    <w:rsid w:val="006679BD"/>
    <w:rsid w:val="00667B72"/>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6D7"/>
    <w:rsid w:val="0067179B"/>
    <w:rsid w:val="00671CC4"/>
    <w:rsid w:val="00671DC2"/>
    <w:rsid w:val="00671EE8"/>
    <w:rsid w:val="00672184"/>
    <w:rsid w:val="00672410"/>
    <w:rsid w:val="0067242D"/>
    <w:rsid w:val="00672640"/>
    <w:rsid w:val="006726B0"/>
    <w:rsid w:val="006727D4"/>
    <w:rsid w:val="00672BCA"/>
    <w:rsid w:val="00672C29"/>
    <w:rsid w:val="00672E43"/>
    <w:rsid w:val="00672F11"/>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28F"/>
    <w:rsid w:val="00676368"/>
    <w:rsid w:val="006764C1"/>
    <w:rsid w:val="006765CB"/>
    <w:rsid w:val="006765FF"/>
    <w:rsid w:val="006766C6"/>
    <w:rsid w:val="006767BA"/>
    <w:rsid w:val="00676BB1"/>
    <w:rsid w:val="00676DA5"/>
    <w:rsid w:val="00676F45"/>
    <w:rsid w:val="00676FD3"/>
    <w:rsid w:val="0067742B"/>
    <w:rsid w:val="00677659"/>
    <w:rsid w:val="00677878"/>
    <w:rsid w:val="006779CF"/>
    <w:rsid w:val="00677A06"/>
    <w:rsid w:val="00677B15"/>
    <w:rsid w:val="00677EB3"/>
    <w:rsid w:val="00677FE4"/>
    <w:rsid w:val="006800E5"/>
    <w:rsid w:val="006804B1"/>
    <w:rsid w:val="006806DE"/>
    <w:rsid w:val="0068089A"/>
    <w:rsid w:val="00680B22"/>
    <w:rsid w:val="00680E58"/>
    <w:rsid w:val="006812F0"/>
    <w:rsid w:val="00681504"/>
    <w:rsid w:val="006816D5"/>
    <w:rsid w:val="0068191E"/>
    <w:rsid w:val="00681A72"/>
    <w:rsid w:val="00681AB3"/>
    <w:rsid w:val="00681EE9"/>
    <w:rsid w:val="00682222"/>
    <w:rsid w:val="00682E14"/>
    <w:rsid w:val="006834F6"/>
    <w:rsid w:val="00683E1D"/>
    <w:rsid w:val="00683EAF"/>
    <w:rsid w:val="00684165"/>
    <w:rsid w:val="0068422A"/>
    <w:rsid w:val="00684791"/>
    <w:rsid w:val="006847B8"/>
    <w:rsid w:val="00684E3A"/>
    <w:rsid w:val="006851C5"/>
    <w:rsid w:val="00685D75"/>
    <w:rsid w:val="006861BE"/>
    <w:rsid w:val="0068647B"/>
    <w:rsid w:val="00686778"/>
    <w:rsid w:val="006867E5"/>
    <w:rsid w:val="00686911"/>
    <w:rsid w:val="00686A56"/>
    <w:rsid w:val="00686B28"/>
    <w:rsid w:val="0068705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905"/>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57F"/>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B65"/>
    <w:rsid w:val="00696CC8"/>
    <w:rsid w:val="00696DA3"/>
    <w:rsid w:val="00696F24"/>
    <w:rsid w:val="00697324"/>
    <w:rsid w:val="006974BB"/>
    <w:rsid w:val="00697695"/>
    <w:rsid w:val="006976D9"/>
    <w:rsid w:val="00697960"/>
    <w:rsid w:val="0069797C"/>
    <w:rsid w:val="00697C18"/>
    <w:rsid w:val="006A01C9"/>
    <w:rsid w:val="006A044B"/>
    <w:rsid w:val="006A072F"/>
    <w:rsid w:val="006A079D"/>
    <w:rsid w:val="006A0C01"/>
    <w:rsid w:val="006A124E"/>
    <w:rsid w:val="006A1346"/>
    <w:rsid w:val="006A1481"/>
    <w:rsid w:val="006A14A4"/>
    <w:rsid w:val="006A15BB"/>
    <w:rsid w:val="006A164C"/>
    <w:rsid w:val="006A16AD"/>
    <w:rsid w:val="006A18B8"/>
    <w:rsid w:val="006A1BDA"/>
    <w:rsid w:val="006A1CD4"/>
    <w:rsid w:val="006A1D6E"/>
    <w:rsid w:val="006A1E4B"/>
    <w:rsid w:val="006A2170"/>
    <w:rsid w:val="006A22A4"/>
    <w:rsid w:val="006A26C1"/>
    <w:rsid w:val="006A2823"/>
    <w:rsid w:val="006A2970"/>
    <w:rsid w:val="006A2A44"/>
    <w:rsid w:val="006A2D2B"/>
    <w:rsid w:val="006A2ED7"/>
    <w:rsid w:val="006A3F91"/>
    <w:rsid w:val="006A42C2"/>
    <w:rsid w:val="006A4953"/>
    <w:rsid w:val="006A4B51"/>
    <w:rsid w:val="006A4BC4"/>
    <w:rsid w:val="006A5142"/>
    <w:rsid w:val="006A5368"/>
    <w:rsid w:val="006A53B2"/>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4D"/>
    <w:rsid w:val="006B04B5"/>
    <w:rsid w:val="006B0590"/>
    <w:rsid w:val="006B0789"/>
    <w:rsid w:val="006B08FE"/>
    <w:rsid w:val="006B0A22"/>
    <w:rsid w:val="006B0AF3"/>
    <w:rsid w:val="006B0C34"/>
    <w:rsid w:val="006B0C57"/>
    <w:rsid w:val="006B0C73"/>
    <w:rsid w:val="006B0C91"/>
    <w:rsid w:val="006B0E1D"/>
    <w:rsid w:val="006B1514"/>
    <w:rsid w:val="006B1589"/>
    <w:rsid w:val="006B164B"/>
    <w:rsid w:val="006B16E7"/>
    <w:rsid w:val="006B16F8"/>
    <w:rsid w:val="006B1884"/>
    <w:rsid w:val="006B1D02"/>
    <w:rsid w:val="006B2167"/>
    <w:rsid w:val="006B22E1"/>
    <w:rsid w:val="006B2419"/>
    <w:rsid w:val="006B2658"/>
    <w:rsid w:val="006B27E3"/>
    <w:rsid w:val="006B2B02"/>
    <w:rsid w:val="006B2B68"/>
    <w:rsid w:val="006B3196"/>
    <w:rsid w:val="006B323B"/>
    <w:rsid w:val="006B3502"/>
    <w:rsid w:val="006B396A"/>
    <w:rsid w:val="006B3A1A"/>
    <w:rsid w:val="006B3C14"/>
    <w:rsid w:val="006B3ED9"/>
    <w:rsid w:val="006B3F2F"/>
    <w:rsid w:val="006B405F"/>
    <w:rsid w:val="006B417A"/>
    <w:rsid w:val="006B42E3"/>
    <w:rsid w:val="006B4448"/>
    <w:rsid w:val="006B447C"/>
    <w:rsid w:val="006B458B"/>
    <w:rsid w:val="006B4828"/>
    <w:rsid w:val="006B4E08"/>
    <w:rsid w:val="006B4E89"/>
    <w:rsid w:val="006B4EBB"/>
    <w:rsid w:val="006B4EF4"/>
    <w:rsid w:val="006B4F08"/>
    <w:rsid w:val="006B5246"/>
    <w:rsid w:val="006B52F7"/>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0EE6"/>
    <w:rsid w:val="006C1641"/>
    <w:rsid w:val="006C1788"/>
    <w:rsid w:val="006C198D"/>
    <w:rsid w:val="006C1A48"/>
    <w:rsid w:val="006C1A94"/>
    <w:rsid w:val="006C1F0E"/>
    <w:rsid w:val="006C217D"/>
    <w:rsid w:val="006C2278"/>
    <w:rsid w:val="006C245F"/>
    <w:rsid w:val="006C260B"/>
    <w:rsid w:val="006C29A0"/>
    <w:rsid w:val="006C29F7"/>
    <w:rsid w:val="006C2A18"/>
    <w:rsid w:val="006C2D87"/>
    <w:rsid w:val="006C2EDD"/>
    <w:rsid w:val="006C2FF2"/>
    <w:rsid w:val="006C3002"/>
    <w:rsid w:val="006C303D"/>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9EC"/>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54"/>
    <w:rsid w:val="006C6C9C"/>
    <w:rsid w:val="006C6E7E"/>
    <w:rsid w:val="006C6F2F"/>
    <w:rsid w:val="006C7231"/>
    <w:rsid w:val="006C7646"/>
    <w:rsid w:val="006C769C"/>
    <w:rsid w:val="006C7870"/>
    <w:rsid w:val="006C7ADC"/>
    <w:rsid w:val="006C7BEB"/>
    <w:rsid w:val="006C7C0E"/>
    <w:rsid w:val="006C7C6D"/>
    <w:rsid w:val="006C7D76"/>
    <w:rsid w:val="006C7E3E"/>
    <w:rsid w:val="006D0275"/>
    <w:rsid w:val="006D032D"/>
    <w:rsid w:val="006D059C"/>
    <w:rsid w:val="006D0858"/>
    <w:rsid w:val="006D095D"/>
    <w:rsid w:val="006D09F2"/>
    <w:rsid w:val="006D0D08"/>
    <w:rsid w:val="006D0D45"/>
    <w:rsid w:val="006D0E43"/>
    <w:rsid w:val="006D0EBE"/>
    <w:rsid w:val="006D101F"/>
    <w:rsid w:val="006D13A2"/>
    <w:rsid w:val="006D1536"/>
    <w:rsid w:val="006D1553"/>
    <w:rsid w:val="006D18B6"/>
    <w:rsid w:val="006D19BD"/>
    <w:rsid w:val="006D1A15"/>
    <w:rsid w:val="006D1E50"/>
    <w:rsid w:val="006D1F6D"/>
    <w:rsid w:val="006D2534"/>
    <w:rsid w:val="006D273E"/>
    <w:rsid w:val="006D2905"/>
    <w:rsid w:val="006D2943"/>
    <w:rsid w:val="006D29E1"/>
    <w:rsid w:val="006D2AFE"/>
    <w:rsid w:val="006D2B52"/>
    <w:rsid w:val="006D2C1A"/>
    <w:rsid w:val="006D2F63"/>
    <w:rsid w:val="006D32A5"/>
    <w:rsid w:val="006D37D0"/>
    <w:rsid w:val="006D3A73"/>
    <w:rsid w:val="006D3DC6"/>
    <w:rsid w:val="006D40CB"/>
    <w:rsid w:val="006D45B9"/>
    <w:rsid w:val="006D45E3"/>
    <w:rsid w:val="006D472B"/>
    <w:rsid w:val="006D480C"/>
    <w:rsid w:val="006D492C"/>
    <w:rsid w:val="006D4B42"/>
    <w:rsid w:val="006D4E75"/>
    <w:rsid w:val="006D54ED"/>
    <w:rsid w:val="006D56CF"/>
    <w:rsid w:val="006D5A3A"/>
    <w:rsid w:val="006D5AA5"/>
    <w:rsid w:val="006D6024"/>
    <w:rsid w:val="006D60CC"/>
    <w:rsid w:val="006D6349"/>
    <w:rsid w:val="006D6448"/>
    <w:rsid w:val="006D670B"/>
    <w:rsid w:val="006D6925"/>
    <w:rsid w:val="006D69B5"/>
    <w:rsid w:val="006D6AB5"/>
    <w:rsid w:val="006D6DD5"/>
    <w:rsid w:val="006D7034"/>
    <w:rsid w:val="006D70B2"/>
    <w:rsid w:val="006D7257"/>
    <w:rsid w:val="006D75B4"/>
    <w:rsid w:val="006D7643"/>
    <w:rsid w:val="006D7D0B"/>
    <w:rsid w:val="006D7DBD"/>
    <w:rsid w:val="006D7FBD"/>
    <w:rsid w:val="006E000F"/>
    <w:rsid w:val="006E00A8"/>
    <w:rsid w:val="006E0188"/>
    <w:rsid w:val="006E05B9"/>
    <w:rsid w:val="006E06FA"/>
    <w:rsid w:val="006E0C8B"/>
    <w:rsid w:val="006E0D4B"/>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5C"/>
    <w:rsid w:val="006E22DD"/>
    <w:rsid w:val="006E263D"/>
    <w:rsid w:val="006E26A2"/>
    <w:rsid w:val="006E2805"/>
    <w:rsid w:val="006E2BBF"/>
    <w:rsid w:val="006E2BD3"/>
    <w:rsid w:val="006E2DC8"/>
    <w:rsid w:val="006E2E43"/>
    <w:rsid w:val="006E2EEF"/>
    <w:rsid w:val="006E2FF8"/>
    <w:rsid w:val="006E32F8"/>
    <w:rsid w:val="006E3306"/>
    <w:rsid w:val="006E3350"/>
    <w:rsid w:val="006E3BDA"/>
    <w:rsid w:val="006E3C14"/>
    <w:rsid w:val="006E3C4B"/>
    <w:rsid w:val="006E3FF0"/>
    <w:rsid w:val="006E4248"/>
    <w:rsid w:val="006E4525"/>
    <w:rsid w:val="006E453C"/>
    <w:rsid w:val="006E46ED"/>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29F"/>
    <w:rsid w:val="006E7459"/>
    <w:rsid w:val="006E74E7"/>
    <w:rsid w:val="006E7776"/>
    <w:rsid w:val="006E7C3D"/>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4C"/>
    <w:rsid w:val="006F32EC"/>
    <w:rsid w:val="006F3740"/>
    <w:rsid w:val="006F3855"/>
    <w:rsid w:val="006F38B3"/>
    <w:rsid w:val="006F3B75"/>
    <w:rsid w:val="006F3E83"/>
    <w:rsid w:val="006F3EEC"/>
    <w:rsid w:val="006F408A"/>
    <w:rsid w:val="006F44BC"/>
    <w:rsid w:val="006F4622"/>
    <w:rsid w:val="006F46A3"/>
    <w:rsid w:val="006F4799"/>
    <w:rsid w:val="006F4FB6"/>
    <w:rsid w:val="006F514A"/>
    <w:rsid w:val="006F51E2"/>
    <w:rsid w:val="006F5552"/>
    <w:rsid w:val="006F577F"/>
    <w:rsid w:val="006F57AE"/>
    <w:rsid w:val="006F58B4"/>
    <w:rsid w:val="006F59F3"/>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0D1"/>
    <w:rsid w:val="00700139"/>
    <w:rsid w:val="0070015A"/>
    <w:rsid w:val="00700252"/>
    <w:rsid w:val="007006F8"/>
    <w:rsid w:val="00700DF0"/>
    <w:rsid w:val="00701048"/>
    <w:rsid w:val="007010DD"/>
    <w:rsid w:val="007013A4"/>
    <w:rsid w:val="00701700"/>
    <w:rsid w:val="0070184A"/>
    <w:rsid w:val="00701960"/>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9D"/>
    <w:rsid w:val="00705BFB"/>
    <w:rsid w:val="00705CB7"/>
    <w:rsid w:val="00705D02"/>
    <w:rsid w:val="00705E78"/>
    <w:rsid w:val="007060C9"/>
    <w:rsid w:val="0070612A"/>
    <w:rsid w:val="007061E1"/>
    <w:rsid w:val="007065A0"/>
    <w:rsid w:val="00706679"/>
    <w:rsid w:val="00706EEB"/>
    <w:rsid w:val="00706F30"/>
    <w:rsid w:val="00706FD9"/>
    <w:rsid w:val="00707022"/>
    <w:rsid w:val="00707064"/>
    <w:rsid w:val="00707078"/>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24F"/>
    <w:rsid w:val="0071241E"/>
    <w:rsid w:val="007124CF"/>
    <w:rsid w:val="00712981"/>
    <w:rsid w:val="00712BAA"/>
    <w:rsid w:val="00712DD9"/>
    <w:rsid w:val="00712E72"/>
    <w:rsid w:val="00712F5A"/>
    <w:rsid w:val="00713071"/>
    <w:rsid w:val="00713488"/>
    <w:rsid w:val="0071384E"/>
    <w:rsid w:val="00713C30"/>
    <w:rsid w:val="00714271"/>
    <w:rsid w:val="0071427D"/>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ACE"/>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4C1"/>
    <w:rsid w:val="00721788"/>
    <w:rsid w:val="007217DC"/>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1BC"/>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05"/>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9E2"/>
    <w:rsid w:val="00736B25"/>
    <w:rsid w:val="00736BD3"/>
    <w:rsid w:val="00736BDA"/>
    <w:rsid w:val="00736D13"/>
    <w:rsid w:val="00736D59"/>
    <w:rsid w:val="00736F84"/>
    <w:rsid w:val="00737414"/>
    <w:rsid w:val="00737456"/>
    <w:rsid w:val="007375D6"/>
    <w:rsid w:val="00737608"/>
    <w:rsid w:val="007378BA"/>
    <w:rsid w:val="00737E92"/>
    <w:rsid w:val="00737FFD"/>
    <w:rsid w:val="00740030"/>
    <w:rsid w:val="007404F9"/>
    <w:rsid w:val="00740977"/>
    <w:rsid w:val="00740C7A"/>
    <w:rsid w:val="00740F1C"/>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19E"/>
    <w:rsid w:val="00744E1D"/>
    <w:rsid w:val="00744E3E"/>
    <w:rsid w:val="00744F65"/>
    <w:rsid w:val="00745059"/>
    <w:rsid w:val="0074507E"/>
    <w:rsid w:val="00745414"/>
    <w:rsid w:val="00745806"/>
    <w:rsid w:val="007459CA"/>
    <w:rsid w:val="00745A18"/>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16"/>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7C"/>
    <w:rsid w:val="007538D1"/>
    <w:rsid w:val="00753998"/>
    <w:rsid w:val="00753E72"/>
    <w:rsid w:val="00753EE6"/>
    <w:rsid w:val="00753F0B"/>
    <w:rsid w:val="00753FE7"/>
    <w:rsid w:val="00754146"/>
    <w:rsid w:val="0075473B"/>
    <w:rsid w:val="007548A5"/>
    <w:rsid w:val="00754B11"/>
    <w:rsid w:val="00754BAD"/>
    <w:rsid w:val="00754D59"/>
    <w:rsid w:val="00754E93"/>
    <w:rsid w:val="00754E9E"/>
    <w:rsid w:val="00755482"/>
    <w:rsid w:val="007554F0"/>
    <w:rsid w:val="0075572B"/>
    <w:rsid w:val="00755AF6"/>
    <w:rsid w:val="00755BCB"/>
    <w:rsid w:val="00755CAC"/>
    <w:rsid w:val="00755D8F"/>
    <w:rsid w:val="00755E74"/>
    <w:rsid w:val="00755FB4"/>
    <w:rsid w:val="00755FC6"/>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BF1"/>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B6C"/>
    <w:rsid w:val="00767B91"/>
    <w:rsid w:val="00767CA7"/>
    <w:rsid w:val="007700E9"/>
    <w:rsid w:val="00770170"/>
    <w:rsid w:val="0077048B"/>
    <w:rsid w:val="007704E7"/>
    <w:rsid w:val="007707FE"/>
    <w:rsid w:val="007708AB"/>
    <w:rsid w:val="00770910"/>
    <w:rsid w:val="007709BC"/>
    <w:rsid w:val="007709EB"/>
    <w:rsid w:val="00770A47"/>
    <w:rsid w:val="00770D40"/>
    <w:rsid w:val="00770D76"/>
    <w:rsid w:val="00770DFF"/>
    <w:rsid w:val="0077104E"/>
    <w:rsid w:val="007710F4"/>
    <w:rsid w:val="007712C2"/>
    <w:rsid w:val="00771319"/>
    <w:rsid w:val="007713A4"/>
    <w:rsid w:val="0077145D"/>
    <w:rsid w:val="007715FC"/>
    <w:rsid w:val="007718DF"/>
    <w:rsid w:val="00771A68"/>
    <w:rsid w:val="00772200"/>
    <w:rsid w:val="007725ED"/>
    <w:rsid w:val="00772C52"/>
    <w:rsid w:val="00772D9D"/>
    <w:rsid w:val="00772DB3"/>
    <w:rsid w:val="00772DF0"/>
    <w:rsid w:val="00773630"/>
    <w:rsid w:val="007737EB"/>
    <w:rsid w:val="0077392A"/>
    <w:rsid w:val="00773C6B"/>
    <w:rsid w:val="00774029"/>
    <w:rsid w:val="00774080"/>
    <w:rsid w:val="0077427F"/>
    <w:rsid w:val="007742BE"/>
    <w:rsid w:val="00774435"/>
    <w:rsid w:val="0077472F"/>
    <w:rsid w:val="00774865"/>
    <w:rsid w:val="00774A99"/>
    <w:rsid w:val="00774BC0"/>
    <w:rsid w:val="00775082"/>
    <w:rsid w:val="00775151"/>
    <w:rsid w:val="00775152"/>
    <w:rsid w:val="0077518C"/>
    <w:rsid w:val="007751A2"/>
    <w:rsid w:val="007751E2"/>
    <w:rsid w:val="007752BA"/>
    <w:rsid w:val="007752E4"/>
    <w:rsid w:val="0077535A"/>
    <w:rsid w:val="00775476"/>
    <w:rsid w:val="007755FD"/>
    <w:rsid w:val="00775847"/>
    <w:rsid w:val="00775966"/>
    <w:rsid w:val="007759B4"/>
    <w:rsid w:val="00775C20"/>
    <w:rsid w:val="00775E59"/>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33"/>
    <w:rsid w:val="00780DAE"/>
    <w:rsid w:val="00781331"/>
    <w:rsid w:val="00781773"/>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2FAE"/>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9B0"/>
    <w:rsid w:val="00786AF0"/>
    <w:rsid w:val="00786B76"/>
    <w:rsid w:val="00786F9D"/>
    <w:rsid w:val="00786FD4"/>
    <w:rsid w:val="00787260"/>
    <w:rsid w:val="007872BD"/>
    <w:rsid w:val="00787364"/>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4EF"/>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366"/>
    <w:rsid w:val="0079571C"/>
    <w:rsid w:val="00795878"/>
    <w:rsid w:val="00795A39"/>
    <w:rsid w:val="00795D4E"/>
    <w:rsid w:val="00795E38"/>
    <w:rsid w:val="00795FC8"/>
    <w:rsid w:val="0079617F"/>
    <w:rsid w:val="007962E5"/>
    <w:rsid w:val="00796522"/>
    <w:rsid w:val="0079663A"/>
    <w:rsid w:val="00796ABA"/>
    <w:rsid w:val="00796B7D"/>
    <w:rsid w:val="00796CE4"/>
    <w:rsid w:val="00796DBD"/>
    <w:rsid w:val="00796E09"/>
    <w:rsid w:val="00797326"/>
    <w:rsid w:val="007973CB"/>
    <w:rsid w:val="0079748E"/>
    <w:rsid w:val="0079775F"/>
    <w:rsid w:val="007978E6"/>
    <w:rsid w:val="00797B08"/>
    <w:rsid w:val="00797EA8"/>
    <w:rsid w:val="00797FC6"/>
    <w:rsid w:val="007A0722"/>
    <w:rsid w:val="007A085A"/>
    <w:rsid w:val="007A08BD"/>
    <w:rsid w:val="007A0926"/>
    <w:rsid w:val="007A0F07"/>
    <w:rsid w:val="007A0FAB"/>
    <w:rsid w:val="007A10DA"/>
    <w:rsid w:val="007A120D"/>
    <w:rsid w:val="007A142C"/>
    <w:rsid w:val="007A1493"/>
    <w:rsid w:val="007A16E4"/>
    <w:rsid w:val="007A17CD"/>
    <w:rsid w:val="007A1EF9"/>
    <w:rsid w:val="007A1FF9"/>
    <w:rsid w:val="007A347F"/>
    <w:rsid w:val="007A3BB2"/>
    <w:rsid w:val="007A3D38"/>
    <w:rsid w:val="007A3F0D"/>
    <w:rsid w:val="007A45D9"/>
    <w:rsid w:val="007A4B73"/>
    <w:rsid w:val="007A4B79"/>
    <w:rsid w:val="007A5584"/>
    <w:rsid w:val="007A561C"/>
    <w:rsid w:val="007A5662"/>
    <w:rsid w:val="007A56B2"/>
    <w:rsid w:val="007A571C"/>
    <w:rsid w:val="007A5733"/>
    <w:rsid w:val="007A583E"/>
    <w:rsid w:val="007A591F"/>
    <w:rsid w:val="007A595D"/>
    <w:rsid w:val="007A5A69"/>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D7"/>
    <w:rsid w:val="007B07E0"/>
    <w:rsid w:val="007B116E"/>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C65"/>
    <w:rsid w:val="007B3D7F"/>
    <w:rsid w:val="007B413A"/>
    <w:rsid w:val="007B4220"/>
    <w:rsid w:val="007B46E8"/>
    <w:rsid w:val="007B4702"/>
    <w:rsid w:val="007B479C"/>
    <w:rsid w:val="007B4D2E"/>
    <w:rsid w:val="007B4F98"/>
    <w:rsid w:val="007B512A"/>
    <w:rsid w:val="007B550D"/>
    <w:rsid w:val="007B57D0"/>
    <w:rsid w:val="007B5A05"/>
    <w:rsid w:val="007B5AAD"/>
    <w:rsid w:val="007B5CFE"/>
    <w:rsid w:val="007B5D35"/>
    <w:rsid w:val="007B5DAC"/>
    <w:rsid w:val="007B5E0C"/>
    <w:rsid w:val="007B5E97"/>
    <w:rsid w:val="007B5EFA"/>
    <w:rsid w:val="007B60E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1D"/>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BB8"/>
    <w:rsid w:val="007C3D26"/>
    <w:rsid w:val="007C3DBD"/>
    <w:rsid w:val="007C3F49"/>
    <w:rsid w:val="007C417A"/>
    <w:rsid w:val="007C4410"/>
    <w:rsid w:val="007C4471"/>
    <w:rsid w:val="007C456C"/>
    <w:rsid w:val="007C4F48"/>
    <w:rsid w:val="007C4FC4"/>
    <w:rsid w:val="007C50BC"/>
    <w:rsid w:val="007C57DF"/>
    <w:rsid w:val="007C5CAB"/>
    <w:rsid w:val="007C5CB6"/>
    <w:rsid w:val="007C5EC8"/>
    <w:rsid w:val="007C60AC"/>
    <w:rsid w:val="007C6664"/>
    <w:rsid w:val="007C68A7"/>
    <w:rsid w:val="007C6A1D"/>
    <w:rsid w:val="007C70B1"/>
    <w:rsid w:val="007C77F2"/>
    <w:rsid w:val="007C7FF8"/>
    <w:rsid w:val="007D0109"/>
    <w:rsid w:val="007D0175"/>
    <w:rsid w:val="007D022E"/>
    <w:rsid w:val="007D032C"/>
    <w:rsid w:val="007D0ACB"/>
    <w:rsid w:val="007D113F"/>
    <w:rsid w:val="007D1985"/>
    <w:rsid w:val="007D1AB6"/>
    <w:rsid w:val="007D1B46"/>
    <w:rsid w:val="007D1C5E"/>
    <w:rsid w:val="007D1E40"/>
    <w:rsid w:val="007D1FA4"/>
    <w:rsid w:val="007D20B3"/>
    <w:rsid w:val="007D20C7"/>
    <w:rsid w:val="007D2456"/>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85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D96"/>
    <w:rsid w:val="007E3FD0"/>
    <w:rsid w:val="007E4036"/>
    <w:rsid w:val="007E4250"/>
    <w:rsid w:val="007E43E6"/>
    <w:rsid w:val="007E452F"/>
    <w:rsid w:val="007E48E6"/>
    <w:rsid w:val="007E4C98"/>
    <w:rsid w:val="007E4F7E"/>
    <w:rsid w:val="007E5019"/>
    <w:rsid w:val="007E52C5"/>
    <w:rsid w:val="007E5363"/>
    <w:rsid w:val="007E541D"/>
    <w:rsid w:val="007E557D"/>
    <w:rsid w:val="007E5CBC"/>
    <w:rsid w:val="007E5F86"/>
    <w:rsid w:val="007E6465"/>
    <w:rsid w:val="007E64DC"/>
    <w:rsid w:val="007E65E7"/>
    <w:rsid w:val="007E66A9"/>
    <w:rsid w:val="007E6A07"/>
    <w:rsid w:val="007E6A7A"/>
    <w:rsid w:val="007E6CEF"/>
    <w:rsid w:val="007E704A"/>
    <w:rsid w:val="007E70B8"/>
    <w:rsid w:val="007E724F"/>
    <w:rsid w:val="007E7C12"/>
    <w:rsid w:val="007E7C55"/>
    <w:rsid w:val="007E7FB6"/>
    <w:rsid w:val="007F00C4"/>
    <w:rsid w:val="007F0145"/>
    <w:rsid w:val="007F02C8"/>
    <w:rsid w:val="007F0652"/>
    <w:rsid w:val="007F07AC"/>
    <w:rsid w:val="007F098B"/>
    <w:rsid w:val="007F0B1D"/>
    <w:rsid w:val="007F0CFB"/>
    <w:rsid w:val="007F0D9F"/>
    <w:rsid w:val="007F0DA6"/>
    <w:rsid w:val="007F0E83"/>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9FB"/>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3DD"/>
    <w:rsid w:val="007F6648"/>
    <w:rsid w:val="007F670E"/>
    <w:rsid w:val="007F671F"/>
    <w:rsid w:val="007F740D"/>
    <w:rsid w:val="007F741C"/>
    <w:rsid w:val="007F749D"/>
    <w:rsid w:val="007F75EE"/>
    <w:rsid w:val="007F7887"/>
    <w:rsid w:val="007F7C1D"/>
    <w:rsid w:val="007F7CA0"/>
    <w:rsid w:val="007F7D05"/>
    <w:rsid w:val="007F7D29"/>
    <w:rsid w:val="007F7E12"/>
    <w:rsid w:val="008000BC"/>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A2"/>
    <w:rsid w:val="008030DC"/>
    <w:rsid w:val="00803242"/>
    <w:rsid w:val="008032DF"/>
    <w:rsid w:val="00803314"/>
    <w:rsid w:val="0080339A"/>
    <w:rsid w:val="00803671"/>
    <w:rsid w:val="008036A0"/>
    <w:rsid w:val="008036F1"/>
    <w:rsid w:val="00803705"/>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6F1"/>
    <w:rsid w:val="00805ABD"/>
    <w:rsid w:val="00805D0A"/>
    <w:rsid w:val="00805FEE"/>
    <w:rsid w:val="00806087"/>
    <w:rsid w:val="008060DE"/>
    <w:rsid w:val="008067DB"/>
    <w:rsid w:val="0080691F"/>
    <w:rsid w:val="00806BB9"/>
    <w:rsid w:val="00806D95"/>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776"/>
    <w:rsid w:val="0081283E"/>
    <w:rsid w:val="00812D58"/>
    <w:rsid w:val="00812FDD"/>
    <w:rsid w:val="0081380D"/>
    <w:rsid w:val="00813A72"/>
    <w:rsid w:val="00813BBD"/>
    <w:rsid w:val="00813BC7"/>
    <w:rsid w:val="00813BFC"/>
    <w:rsid w:val="00813C81"/>
    <w:rsid w:val="00813DCC"/>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45E"/>
    <w:rsid w:val="008155D6"/>
    <w:rsid w:val="0081583F"/>
    <w:rsid w:val="00815A12"/>
    <w:rsid w:val="00815BD3"/>
    <w:rsid w:val="00815D03"/>
    <w:rsid w:val="00815E64"/>
    <w:rsid w:val="00816280"/>
    <w:rsid w:val="00816317"/>
    <w:rsid w:val="0081650B"/>
    <w:rsid w:val="00816545"/>
    <w:rsid w:val="00816669"/>
    <w:rsid w:val="00816729"/>
    <w:rsid w:val="008167FF"/>
    <w:rsid w:val="00816B63"/>
    <w:rsid w:val="00816DD8"/>
    <w:rsid w:val="0081702E"/>
    <w:rsid w:val="0081717E"/>
    <w:rsid w:val="0081759B"/>
    <w:rsid w:val="008178F1"/>
    <w:rsid w:val="00817AC5"/>
    <w:rsid w:val="00817D9F"/>
    <w:rsid w:val="00817DE7"/>
    <w:rsid w:val="00817E30"/>
    <w:rsid w:val="00817F79"/>
    <w:rsid w:val="0082007F"/>
    <w:rsid w:val="00820149"/>
    <w:rsid w:val="00820296"/>
    <w:rsid w:val="008202CA"/>
    <w:rsid w:val="00820395"/>
    <w:rsid w:val="00820407"/>
    <w:rsid w:val="00820472"/>
    <w:rsid w:val="008205A1"/>
    <w:rsid w:val="00820662"/>
    <w:rsid w:val="008208D1"/>
    <w:rsid w:val="00820A64"/>
    <w:rsid w:val="00820CDB"/>
    <w:rsid w:val="00820E78"/>
    <w:rsid w:val="00820E99"/>
    <w:rsid w:val="00820FA1"/>
    <w:rsid w:val="00821881"/>
    <w:rsid w:val="0082199C"/>
    <w:rsid w:val="00821AAB"/>
    <w:rsid w:val="00821B24"/>
    <w:rsid w:val="00821C3C"/>
    <w:rsid w:val="00821DAC"/>
    <w:rsid w:val="0082207C"/>
    <w:rsid w:val="00822137"/>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96D"/>
    <w:rsid w:val="008249B7"/>
    <w:rsid w:val="00824B74"/>
    <w:rsid w:val="00824BFE"/>
    <w:rsid w:val="00825223"/>
    <w:rsid w:val="0082540D"/>
    <w:rsid w:val="00825CB5"/>
    <w:rsid w:val="00825E34"/>
    <w:rsid w:val="0082603F"/>
    <w:rsid w:val="00826208"/>
    <w:rsid w:val="00826A01"/>
    <w:rsid w:val="00826A80"/>
    <w:rsid w:val="008270B6"/>
    <w:rsid w:val="00827613"/>
    <w:rsid w:val="00827BE8"/>
    <w:rsid w:val="00830242"/>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19E1"/>
    <w:rsid w:val="00832017"/>
    <w:rsid w:val="00832531"/>
    <w:rsid w:val="00832583"/>
    <w:rsid w:val="0083282C"/>
    <w:rsid w:val="00832945"/>
    <w:rsid w:val="00832B47"/>
    <w:rsid w:val="00832BE9"/>
    <w:rsid w:val="00832D7C"/>
    <w:rsid w:val="0083312D"/>
    <w:rsid w:val="00833350"/>
    <w:rsid w:val="00833373"/>
    <w:rsid w:val="00833463"/>
    <w:rsid w:val="00833644"/>
    <w:rsid w:val="008336A0"/>
    <w:rsid w:val="00833772"/>
    <w:rsid w:val="008337FD"/>
    <w:rsid w:val="008338E2"/>
    <w:rsid w:val="00833B77"/>
    <w:rsid w:val="00833F75"/>
    <w:rsid w:val="00833FED"/>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0BE"/>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03"/>
    <w:rsid w:val="00841F9D"/>
    <w:rsid w:val="00841FAB"/>
    <w:rsid w:val="0084263A"/>
    <w:rsid w:val="0084277E"/>
    <w:rsid w:val="00842AE3"/>
    <w:rsid w:val="00842EEF"/>
    <w:rsid w:val="00842F49"/>
    <w:rsid w:val="00843455"/>
    <w:rsid w:val="008434E0"/>
    <w:rsid w:val="00843813"/>
    <w:rsid w:val="0084394C"/>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72A"/>
    <w:rsid w:val="00851AB1"/>
    <w:rsid w:val="00851C34"/>
    <w:rsid w:val="0085214F"/>
    <w:rsid w:val="008524E8"/>
    <w:rsid w:val="00852512"/>
    <w:rsid w:val="008525BE"/>
    <w:rsid w:val="00852701"/>
    <w:rsid w:val="0085286F"/>
    <w:rsid w:val="008529A3"/>
    <w:rsid w:val="00852AA7"/>
    <w:rsid w:val="00852D01"/>
    <w:rsid w:val="00853056"/>
    <w:rsid w:val="00853186"/>
    <w:rsid w:val="008532E4"/>
    <w:rsid w:val="008537A1"/>
    <w:rsid w:val="008539FC"/>
    <w:rsid w:val="00853C21"/>
    <w:rsid w:val="00853D7E"/>
    <w:rsid w:val="00853E39"/>
    <w:rsid w:val="00854031"/>
    <w:rsid w:val="00854182"/>
    <w:rsid w:val="00854213"/>
    <w:rsid w:val="008543A1"/>
    <w:rsid w:val="00854A4B"/>
    <w:rsid w:val="00854BEB"/>
    <w:rsid w:val="00854E1D"/>
    <w:rsid w:val="00854E86"/>
    <w:rsid w:val="00854FFA"/>
    <w:rsid w:val="0085526D"/>
    <w:rsid w:val="00855486"/>
    <w:rsid w:val="008554C6"/>
    <w:rsid w:val="008556F5"/>
    <w:rsid w:val="008557BA"/>
    <w:rsid w:val="00855884"/>
    <w:rsid w:val="00855D8B"/>
    <w:rsid w:val="00855E3A"/>
    <w:rsid w:val="00855EF2"/>
    <w:rsid w:val="00855F18"/>
    <w:rsid w:val="00855FF4"/>
    <w:rsid w:val="0085640F"/>
    <w:rsid w:val="00856469"/>
    <w:rsid w:val="00856627"/>
    <w:rsid w:val="0085689C"/>
    <w:rsid w:val="00856919"/>
    <w:rsid w:val="00856DBF"/>
    <w:rsid w:val="00857065"/>
    <w:rsid w:val="008570CF"/>
    <w:rsid w:val="00857175"/>
    <w:rsid w:val="008571DF"/>
    <w:rsid w:val="00857440"/>
    <w:rsid w:val="008578D6"/>
    <w:rsid w:val="008600BE"/>
    <w:rsid w:val="008601B9"/>
    <w:rsid w:val="00860227"/>
    <w:rsid w:val="0086040D"/>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41"/>
    <w:rsid w:val="0086269E"/>
    <w:rsid w:val="008629DE"/>
    <w:rsid w:val="00862A67"/>
    <w:rsid w:val="00862C20"/>
    <w:rsid w:val="00862D0A"/>
    <w:rsid w:val="00863079"/>
    <w:rsid w:val="0086351A"/>
    <w:rsid w:val="00863839"/>
    <w:rsid w:val="00863930"/>
    <w:rsid w:val="00863A36"/>
    <w:rsid w:val="00863BA1"/>
    <w:rsid w:val="00863F88"/>
    <w:rsid w:val="00864064"/>
    <w:rsid w:val="00864360"/>
    <w:rsid w:val="00864608"/>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C83"/>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CE"/>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1EB6"/>
    <w:rsid w:val="00882015"/>
    <w:rsid w:val="008827F1"/>
    <w:rsid w:val="00882A29"/>
    <w:rsid w:val="00882A81"/>
    <w:rsid w:val="00882BB8"/>
    <w:rsid w:val="00882CBB"/>
    <w:rsid w:val="00882F8F"/>
    <w:rsid w:val="00882FE9"/>
    <w:rsid w:val="008832EA"/>
    <w:rsid w:val="008838A3"/>
    <w:rsid w:val="008838C0"/>
    <w:rsid w:val="00883B3E"/>
    <w:rsid w:val="00883DA2"/>
    <w:rsid w:val="00883E0B"/>
    <w:rsid w:val="00883F2E"/>
    <w:rsid w:val="00884149"/>
    <w:rsid w:val="0088423C"/>
    <w:rsid w:val="00884CD3"/>
    <w:rsid w:val="00884E52"/>
    <w:rsid w:val="0088525A"/>
    <w:rsid w:val="00885448"/>
    <w:rsid w:val="008856C0"/>
    <w:rsid w:val="00885747"/>
    <w:rsid w:val="008858F7"/>
    <w:rsid w:val="00885B95"/>
    <w:rsid w:val="00885E8C"/>
    <w:rsid w:val="008860B9"/>
    <w:rsid w:val="008866BF"/>
    <w:rsid w:val="008866CE"/>
    <w:rsid w:val="00886847"/>
    <w:rsid w:val="008868A5"/>
    <w:rsid w:val="008868EE"/>
    <w:rsid w:val="00886B3F"/>
    <w:rsid w:val="00886E2D"/>
    <w:rsid w:val="00886FC3"/>
    <w:rsid w:val="008870DB"/>
    <w:rsid w:val="00887199"/>
    <w:rsid w:val="00887505"/>
    <w:rsid w:val="00887531"/>
    <w:rsid w:val="0088761D"/>
    <w:rsid w:val="00887734"/>
    <w:rsid w:val="00887A07"/>
    <w:rsid w:val="00887CCD"/>
    <w:rsid w:val="00887EB4"/>
    <w:rsid w:val="00887EE7"/>
    <w:rsid w:val="00887F6F"/>
    <w:rsid w:val="00887FF7"/>
    <w:rsid w:val="00890030"/>
    <w:rsid w:val="0089028E"/>
    <w:rsid w:val="00890AD7"/>
    <w:rsid w:val="00890B76"/>
    <w:rsid w:val="00890C7C"/>
    <w:rsid w:val="00890CDA"/>
    <w:rsid w:val="00890D1F"/>
    <w:rsid w:val="00890E98"/>
    <w:rsid w:val="00891427"/>
    <w:rsid w:val="0089186D"/>
    <w:rsid w:val="00891C13"/>
    <w:rsid w:val="00891CCA"/>
    <w:rsid w:val="0089206E"/>
    <w:rsid w:val="00892172"/>
    <w:rsid w:val="008921DD"/>
    <w:rsid w:val="0089222B"/>
    <w:rsid w:val="00892294"/>
    <w:rsid w:val="00892396"/>
    <w:rsid w:val="008924F8"/>
    <w:rsid w:val="00892701"/>
    <w:rsid w:val="00892D1E"/>
    <w:rsid w:val="00892EC8"/>
    <w:rsid w:val="00893426"/>
    <w:rsid w:val="008934B6"/>
    <w:rsid w:val="008935E8"/>
    <w:rsid w:val="00893741"/>
    <w:rsid w:val="008938F7"/>
    <w:rsid w:val="00893980"/>
    <w:rsid w:val="0089398D"/>
    <w:rsid w:val="00893BDC"/>
    <w:rsid w:val="00893D5A"/>
    <w:rsid w:val="00893E4F"/>
    <w:rsid w:val="00893EDD"/>
    <w:rsid w:val="008943B8"/>
    <w:rsid w:val="008945EF"/>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DA1"/>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901"/>
    <w:rsid w:val="008A4A80"/>
    <w:rsid w:val="008A4AB9"/>
    <w:rsid w:val="008A4C27"/>
    <w:rsid w:val="008A4E7F"/>
    <w:rsid w:val="008A52C3"/>
    <w:rsid w:val="008A584E"/>
    <w:rsid w:val="008A5B76"/>
    <w:rsid w:val="008A5CF3"/>
    <w:rsid w:val="008A6246"/>
    <w:rsid w:val="008A644A"/>
    <w:rsid w:val="008A6500"/>
    <w:rsid w:val="008A6507"/>
    <w:rsid w:val="008A6656"/>
    <w:rsid w:val="008A66E6"/>
    <w:rsid w:val="008A6B58"/>
    <w:rsid w:val="008A6BA7"/>
    <w:rsid w:val="008A6CCE"/>
    <w:rsid w:val="008A6D0F"/>
    <w:rsid w:val="008A6F17"/>
    <w:rsid w:val="008A7256"/>
    <w:rsid w:val="008A74FD"/>
    <w:rsid w:val="008A751D"/>
    <w:rsid w:val="008A77D7"/>
    <w:rsid w:val="008A794C"/>
    <w:rsid w:val="008A7AA4"/>
    <w:rsid w:val="008A7D55"/>
    <w:rsid w:val="008A7F84"/>
    <w:rsid w:val="008B00D7"/>
    <w:rsid w:val="008B0349"/>
    <w:rsid w:val="008B047F"/>
    <w:rsid w:val="008B0804"/>
    <w:rsid w:val="008B091F"/>
    <w:rsid w:val="008B0ABF"/>
    <w:rsid w:val="008B0B0B"/>
    <w:rsid w:val="008B0E60"/>
    <w:rsid w:val="008B0E9B"/>
    <w:rsid w:val="008B0EBE"/>
    <w:rsid w:val="008B0F86"/>
    <w:rsid w:val="008B11A4"/>
    <w:rsid w:val="008B1400"/>
    <w:rsid w:val="008B1A14"/>
    <w:rsid w:val="008B1A4D"/>
    <w:rsid w:val="008B1A4E"/>
    <w:rsid w:val="008B1B64"/>
    <w:rsid w:val="008B1BB1"/>
    <w:rsid w:val="008B1E6B"/>
    <w:rsid w:val="008B1EBC"/>
    <w:rsid w:val="008B1FFC"/>
    <w:rsid w:val="008B2417"/>
    <w:rsid w:val="008B2872"/>
    <w:rsid w:val="008B2AD9"/>
    <w:rsid w:val="008B2BF4"/>
    <w:rsid w:val="008B31A9"/>
    <w:rsid w:val="008B3612"/>
    <w:rsid w:val="008B375A"/>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86"/>
    <w:rsid w:val="008B65EC"/>
    <w:rsid w:val="008B68BD"/>
    <w:rsid w:val="008B6C15"/>
    <w:rsid w:val="008B6DD9"/>
    <w:rsid w:val="008B6E9F"/>
    <w:rsid w:val="008B7269"/>
    <w:rsid w:val="008B74A6"/>
    <w:rsid w:val="008B762B"/>
    <w:rsid w:val="008B765A"/>
    <w:rsid w:val="008B773F"/>
    <w:rsid w:val="008B7C10"/>
    <w:rsid w:val="008B7EC7"/>
    <w:rsid w:val="008C04D3"/>
    <w:rsid w:val="008C05BC"/>
    <w:rsid w:val="008C0700"/>
    <w:rsid w:val="008C07E1"/>
    <w:rsid w:val="008C0BCF"/>
    <w:rsid w:val="008C0CFF"/>
    <w:rsid w:val="008C116E"/>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8A9"/>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D22"/>
    <w:rsid w:val="008D4FE2"/>
    <w:rsid w:val="008D50D6"/>
    <w:rsid w:val="008D511A"/>
    <w:rsid w:val="008D547A"/>
    <w:rsid w:val="008D54BC"/>
    <w:rsid w:val="008D5892"/>
    <w:rsid w:val="008D5ABE"/>
    <w:rsid w:val="008D5B2A"/>
    <w:rsid w:val="008D5D31"/>
    <w:rsid w:val="008D623F"/>
    <w:rsid w:val="008D62F9"/>
    <w:rsid w:val="008D6523"/>
    <w:rsid w:val="008D65B1"/>
    <w:rsid w:val="008D6AEB"/>
    <w:rsid w:val="008D6C33"/>
    <w:rsid w:val="008D6CE6"/>
    <w:rsid w:val="008D726F"/>
    <w:rsid w:val="008D7334"/>
    <w:rsid w:val="008D73E8"/>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A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3D8"/>
    <w:rsid w:val="008E442E"/>
    <w:rsid w:val="008E48DB"/>
    <w:rsid w:val="008E4F5B"/>
    <w:rsid w:val="008E4F8C"/>
    <w:rsid w:val="008E4FB8"/>
    <w:rsid w:val="008E5037"/>
    <w:rsid w:val="008E511D"/>
    <w:rsid w:val="008E524E"/>
    <w:rsid w:val="008E573E"/>
    <w:rsid w:val="008E59EC"/>
    <w:rsid w:val="008E5B5F"/>
    <w:rsid w:val="008E6602"/>
    <w:rsid w:val="008E66B9"/>
    <w:rsid w:val="008E6832"/>
    <w:rsid w:val="008E6B46"/>
    <w:rsid w:val="008E6D9E"/>
    <w:rsid w:val="008E70E9"/>
    <w:rsid w:val="008E76AB"/>
    <w:rsid w:val="008E7C7C"/>
    <w:rsid w:val="008F027E"/>
    <w:rsid w:val="008F0A8B"/>
    <w:rsid w:val="008F0BAD"/>
    <w:rsid w:val="008F0C6D"/>
    <w:rsid w:val="008F0D08"/>
    <w:rsid w:val="008F0F7E"/>
    <w:rsid w:val="008F1570"/>
    <w:rsid w:val="008F1948"/>
    <w:rsid w:val="008F1A13"/>
    <w:rsid w:val="008F1B8D"/>
    <w:rsid w:val="008F1B91"/>
    <w:rsid w:val="008F1FD5"/>
    <w:rsid w:val="008F2188"/>
    <w:rsid w:val="008F23E0"/>
    <w:rsid w:val="008F24F5"/>
    <w:rsid w:val="008F250A"/>
    <w:rsid w:val="008F275F"/>
    <w:rsid w:val="008F2B18"/>
    <w:rsid w:val="008F3102"/>
    <w:rsid w:val="008F3327"/>
    <w:rsid w:val="008F344B"/>
    <w:rsid w:val="008F36FC"/>
    <w:rsid w:val="008F3BBC"/>
    <w:rsid w:val="008F3CCE"/>
    <w:rsid w:val="008F3D1C"/>
    <w:rsid w:val="008F3F85"/>
    <w:rsid w:val="008F4195"/>
    <w:rsid w:val="008F438B"/>
    <w:rsid w:val="008F4441"/>
    <w:rsid w:val="008F445C"/>
    <w:rsid w:val="008F4460"/>
    <w:rsid w:val="008F4490"/>
    <w:rsid w:val="008F47F2"/>
    <w:rsid w:val="008F4B92"/>
    <w:rsid w:val="008F4CCD"/>
    <w:rsid w:val="008F4EFB"/>
    <w:rsid w:val="008F4FFB"/>
    <w:rsid w:val="008F508C"/>
    <w:rsid w:val="008F5153"/>
    <w:rsid w:val="008F549E"/>
    <w:rsid w:val="008F584F"/>
    <w:rsid w:val="008F5B53"/>
    <w:rsid w:val="008F5B85"/>
    <w:rsid w:val="008F603D"/>
    <w:rsid w:val="008F6075"/>
    <w:rsid w:val="008F61D1"/>
    <w:rsid w:val="008F6292"/>
    <w:rsid w:val="008F638D"/>
    <w:rsid w:val="008F6B5B"/>
    <w:rsid w:val="008F6C29"/>
    <w:rsid w:val="008F7127"/>
    <w:rsid w:val="008F7519"/>
    <w:rsid w:val="008F75A6"/>
    <w:rsid w:val="008F7739"/>
    <w:rsid w:val="008F797E"/>
    <w:rsid w:val="008F7993"/>
    <w:rsid w:val="008F7A27"/>
    <w:rsid w:val="008F7C82"/>
    <w:rsid w:val="008F7D10"/>
    <w:rsid w:val="009002C7"/>
    <w:rsid w:val="00900389"/>
    <w:rsid w:val="0090055E"/>
    <w:rsid w:val="009006E0"/>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8CE"/>
    <w:rsid w:val="00902E95"/>
    <w:rsid w:val="0090323B"/>
    <w:rsid w:val="009033FE"/>
    <w:rsid w:val="0090340F"/>
    <w:rsid w:val="00903620"/>
    <w:rsid w:val="009037F0"/>
    <w:rsid w:val="00903CE1"/>
    <w:rsid w:val="00904148"/>
    <w:rsid w:val="00904393"/>
    <w:rsid w:val="009043B2"/>
    <w:rsid w:val="00904473"/>
    <w:rsid w:val="009044C6"/>
    <w:rsid w:val="00904819"/>
    <w:rsid w:val="00904933"/>
    <w:rsid w:val="00904B0C"/>
    <w:rsid w:val="00904D18"/>
    <w:rsid w:val="00904E73"/>
    <w:rsid w:val="00905403"/>
    <w:rsid w:val="00905409"/>
    <w:rsid w:val="009055E8"/>
    <w:rsid w:val="009056D1"/>
    <w:rsid w:val="0090584D"/>
    <w:rsid w:val="00905D56"/>
    <w:rsid w:val="00905D79"/>
    <w:rsid w:val="009060F7"/>
    <w:rsid w:val="009061E1"/>
    <w:rsid w:val="00906328"/>
    <w:rsid w:val="009063D9"/>
    <w:rsid w:val="00906731"/>
    <w:rsid w:val="00906978"/>
    <w:rsid w:val="00906B6E"/>
    <w:rsid w:val="00906D0D"/>
    <w:rsid w:val="00906DC6"/>
    <w:rsid w:val="00906E2E"/>
    <w:rsid w:val="00906FD2"/>
    <w:rsid w:val="009070F5"/>
    <w:rsid w:val="0090710A"/>
    <w:rsid w:val="009074F2"/>
    <w:rsid w:val="009074FD"/>
    <w:rsid w:val="00907C5C"/>
    <w:rsid w:val="00907CE7"/>
    <w:rsid w:val="00907EC0"/>
    <w:rsid w:val="0091000A"/>
    <w:rsid w:val="00910CC6"/>
    <w:rsid w:val="00910E3D"/>
    <w:rsid w:val="00910ED0"/>
    <w:rsid w:val="00910EEA"/>
    <w:rsid w:val="00910F81"/>
    <w:rsid w:val="009110B3"/>
    <w:rsid w:val="009112A0"/>
    <w:rsid w:val="009112B4"/>
    <w:rsid w:val="00911543"/>
    <w:rsid w:val="00911609"/>
    <w:rsid w:val="00911E01"/>
    <w:rsid w:val="00911E18"/>
    <w:rsid w:val="00912111"/>
    <w:rsid w:val="00912261"/>
    <w:rsid w:val="009123E5"/>
    <w:rsid w:val="00912ACE"/>
    <w:rsid w:val="00912B28"/>
    <w:rsid w:val="00912ED9"/>
    <w:rsid w:val="00912F3A"/>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0E2"/>
    <w:rsid w:val="00915129"/>
    <w:rsid w:val="00915139"/>
    <w:rsid w:val="0091514C"/>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64A"/>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ACF"/>
    <w:rsid w:val="00923F9F"/>
    <w:rsid w:val="009243A2"/>
    <w:rsid w:val="00924489"/>
    <w:rsid w:val="009246A4"/>
    <w:rsid w:val="00924AF0"/>
    <w:rsid w:val="00924E3D"/>
    <w:rsid w:val="00924ED4"/>
    <w:rsid w:val="00925446"/>
    <w:rsid w:val="009255E2"/>
    <w:rsid w:val="0092567E"/>
    <w:rsid w:val="009256F1"/>
    <w:rsid w:val="00925905"/>
    <w:rsid w:val="00925D2B"/>
    <w:rsid w:val="00925EA0"/>
    <w:rsid w:val="00925F65"/>
    <w:rsid w:val="00926355"/>
    <w:rsid w:val="0092651E"/>
    <w:rsid w:val="00926648"/>
    <w:rsid w:val="00926780"/>
    <w:rsid w:val="00926955"/>
    <w:rsid w:val="009269A6"/>
    <w:rsid w:val="00926A4B"/>
    <w:rsid w:val="00926A50"/>
    <w:rsid w:val="00926AAE"/>
    <w:rsid w:val="00926B7C"/>
    <w:rsid w:val="00926BAA"/>
    <w:rsid w:val="00926C11"/>
    <w:rsid w:val="00926C7C"/>
    <w:rsid w:val="00926D18"/>
    <w:rsid w:val="00926DCA"/>
    <w:rsid w:val="0092719D"/>
    <w:rsid w:val="00927221"/>
    <w:rsid w:val="00927283"/>
    <w:rsid w:val="00927546"/>
    <w:rsid w:val="00927647"/>
    <w:rsid w:val="00927A54"/>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32"/>
    <w:rsid w:val="00932D1D"/>
    <w:rsid w:val="00932D25"/>
    <w:rsid w:val="00933233"/>
    <w:rsid w:val="009332B5"/>
    <w:rsid w:val="00933400"/>
    <w:rsid w:val="009336AE"/>
    <w:rsid w:val="00933981"/>
    <w:rsid w:val="009339C8"/>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25"/>
    <w:rsid w:val="00935F5A"/>
    <w:rsid w:val="009361D9"/>
    <w:rsid w:val="0093654D"/>
    <w:rsid w:val="0093670A"/>
    <w:rsid w:val="009367F4"/>
    <w:rsid w:val="009369C8"/>
    <w:rsid w:val="00936AD5"/>
    <w:rsid w:val="00936C9E"/>
    <w:rsid w:val="009370D1"/>
    <w:rsid w:val="009370DF"/>
    <w:rsid w:val="009371F4"/>
    <w:rsid w:val="0093757B"/>
    <w:rsid w:val="009376A8"/>
    <w:rsid w:val="009376AB"/>
    <w:rsid w:val="0093771B"/>
    <w:rsid w:val="00937834"/>
    <w:rsid w:val="009378E5"/>
    <w:rsid w:val="0093790E"/>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05"/>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9C"/>
    <w:rsid w:val="009441FD"/>
    <w:rsid w:val="009445F6"/>
    <w:rsid w:val="009446A8"/>
    <w:rsid w:val="00944B17"/>
    <w:rsid w:val="00944EA5"/>
    <w:rsid w:val="00944FFD"/>
    <w:rsid w:val="0094529B"/>
    <w:rsid w:val="009453BB"/>
    <w:rsid w:val="00945687"/>
    <w:rsid w:val="00945E10"/>
    <w:rsid w:val="00945F9D"/>
    <w:rsid w:val="009461BD"/>
    <w:rsid w:val="00946298"/>
    <w:rsid w:val="0094638E"/>
    <w:rsid w:val="00946A28"/>
    <w:rsid w:val="00947019"/>
    <w:rsid w:val="00947050"/>
    <w:rsid w:val="0094707F"/>
    <w:rsid w:val="009471E1"/>
    <w:rsid w:val="00947200"/>
    <w:rsid w:val="00947267"/>
    <w:rsid w:val="00947708"/>
    <w:rsid w:val="0094781E"/>
    <w:rsid w:val="00947941"/>
    <w:rsid w:val="00947A7A"/>
    <w:rsid w:val="00947AEB"/>
    <w:rsid w:val="00947CE2"/>
    <w:rsid w:val="00947D93"/>
    <w:rsid w:val="009500AB"/>
    <w:rsid w:val="00950119"/>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9C1"/>
    <w:rsid w:val="00951B1F"/>
    <w:rsid w:val="00951BC5"/>
    <w:rsid w:val="00951E00"/>
    <w:rsid w:val="009520D9"/>
    <w:rsid w:val="00952205"/>
    <w:rsid w:val="0095225A"/>
    <w:rsid w:val="0095261D"/>
    <w:rsid w:val="00952657"/>
    <w:rsid w:val="00952718"/>
    <w:rsid w:val="0095278C"/>
    <w:rsid w:val="009528D1"/>
    <w:rsid w:val="009529F5"/>
    <w:rsid w:val="00952A9D"/>
    <w:rsid w:val="00952AA5"/>
    <w:rsid w:val="00952DE3"/>
    <w:rsid w:val="00952DF0"/>
    <w:rsid w:val="00952EF0"/>
    <w:rsid w:val="009535B9"/>
    <w:rsid w:val="009539E1"/>
    <w:rsid w:val="00953C51"/>
    <w:rsid w:val="00953D7B"/>
    <w:rsid w:val="0095414B"/>
    <w:rsid w:val="00954409"/>
    <w:rsid w:val="009546C7"/>
    <w:rsid w:val="009549A8"/>
    <w:rsid w:val="00954A16"/>
    <w:rsid w:val="00954B22"/>
    <w:rsid w:val="00954BDF"/>
    <w:rsid w:val="00954F6E"/>
    <w:rsid w:val="009552D9"/>
    <w:rsid w:val="0095556C"/>
    <w:rsid w:val="009559E5"/>
    <w:rsid w:val="00955CDD"/>
    <w:rsid w:val="00955E17"/>
    <w:rsid w:val="00955EC7"/>
    <w:rsid w:val="00955EF9"/>
    <w:rsid w:val="00956730"/>
    <w:rsid w:val="009568A6"/>
    <w:rsid w:val="00956CBF"/>
    <w:rsid w:val="00956E30"/>
    <w:rsid w:val="009570D9"/>
    <w:rsid w:val="0095711E"/>
    <w:rsid w:val="00957339"/>
    <w:rsid w:val="00957658"/>
    <w:rsid w:val="00957747"/>
    <w:rsid w:val="00957768"/>
    <w:rsid w:val="009579EA"/>
    <w:rsid w:val="00957B66"/>
    <w:rsid w:val="00957DE3"/>
    <w:rsid w:val="00957FA2"/>
    <w:rsid w:val="009600A5"/>
    <w:rsid w:val="009600AF"/>
    <w:rsid w:val="009603A5"/>
    <w:rsid w:val="009603B8"/>
    <w:rsid w:val="00960449"/>
    <w:rsid w:val="00960530"/>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6F6"/>
    <w:rsid w:val="00962809"/>
    <w:rsid w:val="00962844"/>
    <w:rsid w:val="00962AD0"/>
    <w:rsid w:val="00962B62"/>
    <w:rsid w:val="00962C08"/>
    <w:rsid w:val="00962C37"/>
    <w:rsid w:val="00962F4C"/>
    <w:rsid w:val="00963006"/>
    <w:rsid w:val="0096306F"/>
    <w:rsid w:val="00963273"/>
    <w:rsid w:val="009632DA"/>
    <w:rsid w:val="009633A2"/>
    <w:rsid w:val="009635C5"/>
    <w:rsid w:val="00963A3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CEF"/>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67D9C"/>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ABA"/>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2E5"/>
    <w:rsid w:val="009754E5"/>
    <w:rsid w:val="00975A34"/>
    <w:rsid w:val="00975E6F"/>
    <w:rsid w:val="0097641D"/>
    <w:rsid w:val="0097647D"/>
    <w:rsid w:val="00976563"/>
    <w:rsid w:val="00976748"/>
    <w:rsid w:val="00976996"/>
    <w:rsid w:val="009769A6"/>
    <w:rsid w:val="009769D4"/>
    <w:rsid w:val="0097730A"/>
    <w:rsid w:val="00977366"/>
    <w:rsid w:val="009773B7"/>
    <w:rsid w:val="009774F7"/>
    <w:rsid w:val="0097769A"/>
    <w:rsid w:val="0097795D"/>
    <w:rsid w:val="00977BD2"/>
    <w:rsid w:val="00977E87"/>
    <w:rsid w:val="00977F81"/>
    <w:rsid w:val="0098013B"/>
    <w:rsid w:val="009801E1"/>
    <w:rsid w:val="009802B1"/>
    <w:rsid w:val="0098053E"/>
    <w:rsid w:val="009806BE"/>
    <w:rsid w:val="009808C9"/>
    <w:rsid w:val="009808DF"/>
    <w:rsid w:val="0098093C"/>
    <w:rsid w:val="00980A89"/>
    <w:rsid w:val="00980C0A"/>
    <w:rsid w:val="00980F4D"/>
    <w:rsid w:val="00980F81"/>
    <w:rsid w:val="00980FD8"/>
    <w:rsid w:val="00980FEB"/>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5DDD"/>
    <w:rsid w:val="009861D8"/>
    <w:rsid w:val="009864CD"/>
    <w:rsid w:val="0098654C"/>
    <w:rsid w:val="009869F7"/>
    <w:rsid w:val="00986BF7"/>
    <w:rsid w:val="00986C23"/>
    <w:rsid w:val="00986EB9"/>
    <w:rsid w:val="00986FD4"/>
    <w:rsid w:val="009871CB"/>
    <w:rsid w:val="0098754A"/>
    <w:rsid w:val="009877CE"/>
    <w:rsid w:val="009878E5"/>
    <w:rsid w:val="00987C91"/>
    <w:rsid w:val="00987CCA"/>
    <w:rsid w:val="00987DE6"/>
    <w:rsid w:val="00987DF7"/>
    <w:rsid w:val="00987EBE"/>
    <w:rsid w:val="00987F4F"/>
    <w:rsid w:val="00990149"/>
    <w:rsid w:val="009902C4"/>
    <w:rsid w:val="00990343"/>
    <w:rsid w:val="009903EB"/>
    <w:rsid w:val="0099059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720"/>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1E4"/>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34B"/>
    <w:rsid w:val="009A0477"/>
    <w:rsid w:val="009A072D"/>
    <w:rsid w:val="009A080C"/>
    <w:rsid w:val="009A0A9C"/>
    <w:rsid w:val="009A102B"/>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6F5"/>
    <w:rsid w:val="009A38B8"/>
    <w:rsid w:val="009A38FE"/>
    <w:rsid w:val="009A3A8C"/>
    <w:rsid w:val="009A3B17"/>
    <w:rsid w:val="009A3BD5"/>
    <w:rsid w:val="009A4366"/>
    <w:rsid w:val="009A460E"/>
    <w:rsid w:val="009A4B40"/>
    <w:rsid w:val="009A4B74"/>
    <w:rsid w:val="009A4F56"/>
    <w:rsid w:val="009A4F88"/>
    <w:rsid w:val="009A5082"/>
    <w:rsid w:val="009A5309"/>
    <w:rsid w:val="009A555E"/>
    <w:rsid w:val="009A55C8"/>
    <w:rsid w:val="009A566E"/>
    <w:rsid w:val="009A5733"/>
    <w:rsid w:val="009A5BA8"/>
    <w:rsid w:val="009A6384"/>
    <w:rsid w:val="009A652D"/>
    <w:rsid w:val="009A6876"/>
    <w:rsid w:val="009A68B4"/>
    <w:rsid w:val="009A699D"/>
    <w:rsid w:val="009A6B2F"/>
    <w:rsid w:val="009A6DA7"/>
    <w:rsid w:val="009A7A94"/>
    <w:rsid w:val="009A7B32"/>
    <w:rsid w:val="009A7CDA"/>
    <w:rsid w:val="009A7E67"/>
    <w:rsid w:val="009A7F03"/>
    <w:rsid w:val="009B0313"/>
    <w:rsid w:val="009B063A"/>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CB4"/>
    <w:rsid w:val="009B3E44"/>
    <w:rsid w:val="009B40D3"/>
    <w:rsid w:val="009B4344"/>
    <w:rsid w:val="009B43CD"/>
    <w:rsid w:val="009B44DE"/>
    <w:rsid w:val="009B4638"/>
    <w:rsid w:val="009B4688"/>
    <w:rsid w:val="009B48A6"/>
    <w:rsid w:val="009B4FE0"/>
    <w:rsid w:val="009B50E0"/>
    <w:rsid w:val="009B5128"/>
    <w:rsid w:val="009B51FC"/>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256"/>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A9"/>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6AD"/>
    <w:rsid w:val="009D1ABA"/>
    <w:rsid w:val="009D1B65"/>
    <w:rsid w:val="009D1F70"/>
    <w:rsid w:val="009D23C2"/>
    <w:rsid w:val="009D243E"/>
    <w:rsid w:val="009D2519"/>
    <w:rsid w:val="009D26EF"/>
    <w:rsid w:val="009D26F6"/>
    <w:rsid w:val="009D2771"/>
    <w:rsid w:val="009D27A1"/>
    <w:rsid w:val="009D28EF"/>
    <w:rsid w:val="009D2B0C"/>
    <w:rsid w:val="009D339C"/>
    <w:rsid w:val="009D340A"/>
    <w:rsid w:val="009D34E3"/>
    <w:rsid w:val="009D36F6"/>
    <w:rsid w:val="009D387C"/>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370"/>
    <w:rsid w:val="009E05E0"/>
    <w:rsid w:val="009E0711"/>
    <w:rsid w:val="009E08B1"/>
    <w:rsid w:val="009E0DED"/>
    <w:rsid w:val="009E0E44"/>
    <w:rsid w:val="009E145E"/>
    <w:rsid w:val="009E14EA"/>
    <w:rsid w:val="009E1572"/>
    <w:rsid w:val="009E179C"/>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25"/>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A0"/>
    <w:rsid w:val="009F23EE"/>
    <w:rsid w:val="009F2461"/>
    <w:rsid w:val="009F2465"/>
    <w:rsid w:val="009F2619"/>
    <w:rsid w:val="009F3008"/>
    <w:rsid w:val="009F3346"/>
    <w:rsid w:val="009F347C"/>
    <w:rsid w:val="009F3912"/>
    <w:rsid w:val="009F398A"/>
    <w:rsid w:val="009F4008"/>
    <w:rsid w:val="009F4525"/>
    <w:rsid w:val="009F464D"/>
    <w:rsid w:val="009F4896"/>
    <w:rsid w:val="009F48E7"/>
    <w:rsid w:val="009F4973"/>
    <w:rsid w:val="009F49C0"/>
    <w:rsid w:val="009F4D7B"/>
    <w:rsid w:val="009F5259"/>
    <w:rsid w:val="009F52AC"/>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9F7E8B"/>
    <w:rsid w:val="00A00006"/>
    <w:rsid w:val="00A00062"/>
    <w:rsid w:val="00A003A6"/>
    <w:rsid w:val="00A0059E"/>
    <w:rsid w:val="00A005ED"/>
    <w:rsid w:val="00A007DD"/>
    <w:rsid w:val="00A00A23"/>
    <w:rsid w:val="00A00A56"/>
    <w:rsid w:val="00A012DD"/>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3C2"/>
    <w:rsid w:val="00A0543E"/>
    <w:rsid w:val="00A05A13"/>
    <w:rsid w:val="00A05C9F"/>
    <w:rsid w:val="00A05E76"/>
    <w:rsid w:val="00A06019"/>
    <w:rsid w:val="00A06207"/>
    <w:rsid w:val="00A06427"/>
    <w:rsid w:val="00A06511"/>
    <w:rsid w:val="00A0651B"/>
    <w:rsid w:val="00A066F6"/>
    <w:rsid w:val="00A0672E"/>
    <w:rsid w:val="00A06BCF"/>
    <w:rsid w:val="00A07211"/>
    <w:rsid w:val="00A073EB"/>
    <w:rsid w:val="00A073FD"/>
    <w:rsid w:val="00A07429"/>
    <w:rsid w:val="00A075A7"/>
    <w:rsid w:val="00A079FE"/>
    <w:rsid w:val="00A07ACA"/>
    <w:rsid w:val="00A07B15"/>
    <w:rsid w:val="00A07D00"/>
    <w:rsid w:val="00A07D3D"/>
    <w:rsid w:val="00A07DFD"/>
    <w:rsid w:val="00A07E68"/>
    <w:rsid w:val="00A07F03"/>
    <w:rsid w:val="00A101C3"/>
    <w:rsid w:val="00A10613"/>
    <w:rsid w:val="00A106C7"/>
    <w:rsid w:val="00A10863"/>
    <w:rsid w:val="00A10D07"/>
    <w:rsid w:val="00A10D6A"/>
    <w:rsid w:val="00A10DAF"/>
    <w:rsid w:val="00A10DC8"/>
    <w:rsid w:val="00A10E94"/>
    <w:rsid w:val="00A110CE"/>
    <w:rsid w:val="00A1110C"/>
    <w:rsid w:val="00A1122F"/>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0"/>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1B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1E"/>
    <w:rsid w:val="00A24DBA"/>
    <w:rsid w:val="00A25179"/>
    <w:rsid w:val="00A2524A"/>
    <w:rsid w:val="00A25437"/>
    <w:rsid w:val="00A25541"/>
    <w:rsid w:val="00A2566B"/>
    <w:rsid w:val="00A25937"/>
    <w:rsid w:val="00A259B8"/>
    <w:rsid w:val="00A25A5E"/>
    <w:rsid w:val="00A26464"/>
    <w:rsid w:val="00A266F9"/>
    <w:rsid w:val="00A26AAE"/>
    <w:rsid w:val="00A26B3B"/>
    <w:rsid w:val="00A26DE2"/>
    <w:rsid w:val="00A26F8E"/>
    <w:rsid w:val="00A2717C"/>
    <w:rsid w:val="00A272DD"/>
    <w:rsid w:val="00A274B6"/>
    <w:rsid w:val="00A275E0"/>
    <w:rsid w:val="00A27795"/>
    <w:rsid w:val="00A27907"/>
    <w:rsid w:val="00A27A82"/>
    <w:rsid w:val="00A3008A"/>
    <w:rsid w:val="00A3032D"/>
    <w:rsid w:val="00A303BD"/>
    <w:rsid w:val="00A3064E"/>
    <w:rsid w:val="00A30656"/>
    <w:rsid w:val="00A3088A"/>
    <w:rsid w:val="00A30910"/>
    <w:rsid w:val="00A30B92"/>
    <w:rsid w:val="00A30F19"/>
    <w:rsid w:val="00A30F92"/>
    <w:rsid w:val="00A30FA3"/>
    <w:rsid w:val="00A31269"/>
    <w:rsid w:val="00A3180A"/>
    <w:rsid w:val="00A31CC8"/>
    <w:rsid w:val="00A31D59"/>
    <w:rsid w:val="00A31DF9"/>
    <w:rsid w:val="00A31F3A"/>
    <w:rsid w:val="00A31FE0"/>
    <w:rsid w:val="00A32019"/>
    <w:rsid w:val="00A3216D"/>
    <w:rsid w:val="00A3248C"/>
    <w:rsid w:val="00A32494"/>
    <w:rsid w:val="00A32B3E"/>
    <w:rsid w:val="00A33010"/>
    <w:rsid w:val="00A33244"/>
    <w:rsid w:val="00A337B3"/>
    <w:rsid w:val="00A33920"/>
    <w:rsid w:val="00A33E27"/>
    <w:rsid w:val="00A342B4"/>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5F6A"/>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722"/>
    <w:rsid w:val="00A44A01"/>
    <w:rsid w:val="00A44C30"/>
    <w:rsid w:val="00A44C93"/>
    <w:rsid w:val="00A45047"/>
    <w:rsid w:val="00A45214"/>
    <w:rsid w:val="00A45257"/>
    <w:rsid w:val="00A452F0"/>
    <w:rsid w:val="00A45325"/>
    <w:rsid w:val="00A45368"/>
    <w:rsid w:val="00A45525"/>
    <w:rsid w:val="00A45824"/>
    <w:rsid w:val="00A45919"/>
    <w:rsid w:val="00A45996"/>
    <w:rsid w:val="00A45B0B"/>
    <w:rsid w:val="00A45E4F"/>
    <w:rsid w:val="00A45EA2"/>
    <w:rsid w:val="00A46241"/>
    <w:rsid w:val="00A463AA"/>
    <w:rsid w:val="00A4665F"/>
    <w:rsid w:val="00A47299"/>
    <w:rsid w:val="00A47D13"/>
    <w:rsid w:val="00A47DDB"/>
    <w:rsid w:val="00A47E4C"/>
    <w:rsid w:val="00A47E70"/>
    <w:rsid w:val="00A47E9F"/>
    <w:rsid w:val="00A503E3"/>
    <w:rsid w:val="00A5071C"/>
    <w:rsid w:val="00A5091A"/>
    <w:rsid w:val="00A50A30"/>
    <w:rsid w:val="00A50EB6"/>
    <w:rsid w:val="00A51572"/>
    <w:rsid w:val="00A5157E"/>
    <w:rsid w:val="00A51672"/>
    <w:rsid w:val="00A51773"/>
    <w:rsid w:val="00A51776"/>
    <w:rsid w:val="00A517C2"/>
    <w:rsid w:val="00A51991"/>
    <w:rsid w:val="00A51AE2"/>
    <w:rsid w:val="00A51DA7"/>
    <w:rsid w:val="00A520AA"/>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6FB"/>
    <w:rsid w:val="00A5580C"/>
    <w:rsid w:val="00A5590B"/>
    <w:rsid w:val="00A55967"/>
    <w:rsid w:val="00A55C9E"/>
    <w:rsid w:val="00A55CD4"/>
    <w:rsid w:val="00A56047"/>
    <w:rsid w:val="00A56202"/>
    <w:rsid w:val="00A5644B"/>
    <w:rsid w:val="00A566DF"/>
    <w:rsid w:val="00A5688D"/>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9E4"/>
    <w:rsid w:val="00A64BCF"/>
    <w:rsid w:val="00A64E39"/>
    <w:rsid w:val="00A64F59"/>
    <w:rsid w:val="00A6563B"/>
    <w:rsid w:val="00A65887"/>
    <w:rsid w:val="00A65FB9"/>
    <w:rsid w:val="00A66414"/>
    <w:rsid w:val="00A66556"/>
    <w:rsid w:val="00A66579"/>
    <w:rsid w:val="00A66DAB"/>
    <w:rsid w:val="00A66E69"/>
    <w:rsid w:val="00A66EC9"/>
    <w:rsid w:val="00A67688"/>
    <w:rsid w:val="00A67C36"/>
    <w:rsid w:val="00A67D8E"/>
    <w:rsid w:val="00A7043D"/>
    <w:rsid w:val="00A705FF"/>
    <w:rsid w:val="00A70720"/>
    <w:rsid w:val="00A7078F"/>
    <w:rsid w:val="00A70C6D"/>
    <w:rsid w:val="00A70C88"/>
    <w:rsid w:val="00A70DA3"/>
    <w:rsid w:val="00A71060"/>
    <w:rsid w:val="00A71319"/>
    <w:rsid w:val="00A713E5"/>
    <w:rsid w:val="00A714AE"/>
    <w:rsid w:val="00A7178C"/>
    <w:rsid w:val="00A717C2"/>
    <w:rsid w:val="00A719BB"/>
    <w:rsid w:val="00A71AF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7E"/>
    <w:rsid w:val="00A740DE"/>
    <w:rsid w:val="00A7436B"/>
    <w:rsid w:val="00A74476"/>
    <w:rsid w:val="00A749A6"/>
    <w:rsid w:val="00A749AC"/>
    <w:rsid w:val="00A74A5F"/>
    <w:rsid w:val="00A74BDE"/>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31"/>
    <w:rsid w:val="00A8057B"/>
    <w:rsid w:val="00A8065B"/>
    <w:rsid w:val="00A8085E"/>
    <w:rsid w:val="00A80ABB"/>
    <w:rsid w:val="00A80B05"/>
    <w:rsid w:val="00A80CAE"/>
    <w:rsid w:val="00A80DB9"/>
    <w:rsid w:val="00A811C1"/>
    <w:rsid w:val="00A81262"/>
    <w:rsid w:val="00A812E9"/>
    <w:rsid w:val="00A81481"/>
    <w:rsid w:val="00A817A0"/>
    <w:rsid w:val="00A81A01"/>
    <w:rsid w:val="00A81C8D"/>
    <w:rsid w:val="00A81C95"/>
    <w:rsid w:val="00A81CE1"/>
    <w:rsid w:val="00A81D0A"/>
    <w:rsid w:val="00A81D7A"/>
    <w:rsid w:val="00A81DB5"/>
    <w:rsid w:val="00A81EF6"/>
    <w:rsid w:val="00A8205B"/>
    <w:rsid w:val="00A821B2"/>
    <w:rsid w:val="00A821CB"/>
    <w:rsid w:val="00A82251"/>
    <w:rsid w:val="00A822E7"/>
    <w:rsid w:val="00A8254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258"/>
    <w:rsid w:val="00A85522"/>
    <w:rsid w:val="00A85980"/>
    <w:rsid w:val="00A85A2F"/>
    <w:rsid w:val="00A85B2A"/>
    <w:rsid w:val="00A85DA3"/>
    <w:rsid w:val="00A862F9"/>
    <w:rsid w:val="00A86600"/>
    <w:rsid w:val="00A86868"/>
    <w:rsid w:val="00A86AF4"/>
    <w:rsid w:val="00A86C29"/>
    <w:rsid w:val="00A86E20"/>
    <w:rsid w:val="00A870DE"/>
    <w:rsid w:val="00A8718A"/>
    <w:rsid w:val="00A8737F"/>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623"/>
    <w:rsid w:val="00A91D85"/>
    <w:rsid w:val="00A91E2D"/>
    <w:rsid w:val="00A91E85"/>
    <w:rsid w:val="00A91F54"/>
    <w:rsid w:val="00A9236F"/>
    <w:rsid w:val="00A92567"/>
    <w:rsid w:val="00A928E5"/>
    <w:rsid w:val="00A92C08"/>
    <w:rsid w:val="00A92C41"/>
    <w:rsid w:val="00A92EF9"/>
    <w:rsid w:val="00A92F77"/>
    <w:rsid w:val="00A92F9E"/>
    <w:rsid w:val="00A92FDC"/>
    <w:rsid w:val="00A93102"/>
    <w:rsid w:val="00A9318D"/>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BBD"/>
    <w:rsid w:val="00A97C79"/>
    <w:rsid w:val="00A97C96"/>
    <w:rsid w:val="00A97D7F"/>
    <w:rsid w:val="00A97E7B"/>
    <w:rsid w:val="00AA0047"/>
    <w:rsid w:val="00AA018B"/>
    <w:rsid w:val="00AA038A"/>
    <w:rsid w:val="00AA0431"/>
    <w:rsid w:val="00AA0738"/>
    <w:rsid w:val="00AA0A35"/>
    <w:rsid w:val="00AA0B4D"/>
    <w:rsid w:val="00AA0B86"/>
    <w:rsid w:val="00AA0D00"/>
    <w:rsid w:val="00AA0D07"/>
    <w:rsid w:val="00AA0FD3"/>
    <w:rsid w:val="00AA0FDD"/>
    <w:rsid w:val="00AA112D"/>
    <w:rsid w:val="00AA11C9"/>
    <w:rsid w:val="00AA19B6"/>
    <w:rsid w:val="00AA1C72"/>
    <w:rsid w:val="00AA1D28"/>
    <w:rsid w:val="00AA1DAA"/>
    <w:rsid w:val="00AA25CE"/>
    <w:rsid w:val="00AA297B"/>
    <w:rsid w:val="00AA3309"/>
    <w:rsid w:val="00AA349A"/>
    <w:rsid w:val="00AA3622"/>
    <w:rsid w:val="00AA37D3"/>
    <w:rsid w:val="00AA383A"/>
    <w:rsid w:val="00AA39B2"/>
    <w:rsid w:val="00AA3B49"/>
    <w:rsid w:val="00AA3F62"/>
    <w:rsid w:val="00AA41A0"/>
    <w:rsid w:val="00AA4517"/>
    <w:rsid w:val="00AA45FE"/>
    <w:rsid w:val="00AA4804"/>
    <w:rsid w:val="00AA4F4F"/>
    <w:rsid w:val="00AA51E3"/>
    <w:rsid w:val="00AA5257"/>
    <w:rsid w:val="00AA5334"/>
    <w:rsid w:val="00AA5632"/>
    <w:rsid w:val="00AA57D6"/>
    <w:rsid w:val="00AA59CE"/>
    <w:rsid w:val="00AA5A10"/>
    <w:rsid w:val="00AA5FB0"/>
    <w:rsid w:val="00AA604B"/>
    <w:rsid w:val="00AA62E3"/>
    <w:rsid w:val="00AA6309"/>
    <w:rsid w:val="00AA6468"/>
    <w:rsid w:val="00AA67AD"/>
    <w:rsid w:val="00AA6E42"/>
    <w:rsid w:val="00AA6E4E"/>
    <w:rsid w:val="00AA6F17"/>
    <w:rsid w:val="00AA71BC"/>
    <w:rsid w:val="00AA7526"/>
    <w:rsid w:val="00AA7A5E"/>
    <w:rsid w:val="00AA7C13"/>
    <w:rsid w:val="00AA7E91"/>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2FC"/>
    <w:rsid w:val="00AB2347"/>
    <w:rsid w:val="00AB269C"/>
    <w:rsid w:val="00AB26FF"/>
    <w:rsid w:val="00AB27E9"/>
    <w:rsid w:val="00AB2A21"/>
    <w:rsid w:val="00AB34ED"/>
    <w:rsid w:val="00AB3629"/>
    <w:rsid w:val="00AB3BB1"/>
    <w:rsid w:val="00AB3D31"/>
    <w:rsid w:val="00AB45DC"/>
    <w:rsid w:val="00AB461C"/>
    <w:rsid w:val="00AB47FE"/>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0C7"/>
    <w:rsid w:val="00AC1267"/>
    <w:rsid w:val="00AC16F5"/>
    <w:rsid w:val="00AC1A25"/>
    <w:rsid w:val="00AC1D4D"/>
    <w:rsid w:val="00AC1E9E"/>
    <w:rsid w:val="00AC1F62"/>
    <w:rsid w:val="00AC2140"/>
    <w:rsid w:val="00AC225F"/>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5C7"/>
    <w:rsid w:val="00AC5B7F"/>
    <w:rsid w:val="00AC5C01"/>
    <w:rsid w:val="00AC609C"/>
    <w:rsid w:val="00AC6128"/>
    <w:rsid w:val="00AC6156"/>
    <w:rsid w:val="00AC61AB"/>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1D2F"/>
    <w:rsid w:val="00AD200C"/>
    <w:rsid w:val="00AD20D6"/>
    <w:rsid w:val="00AD2179"/>
    <w:rsid w:val="00AD21DF"/>
    <w:rsid w:val="00AD2225"/>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828"/>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67C"/>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5F9"/>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28"/>
    <w:rsid w:val="00AE7DDD"/>
    <w:rsid w:val="00AE7DEC"/>
    <w:rsid w:val="00AE7E68"/>
    <w:rsid w:val="00AE7F2A"/>
    <w:rsid w:val="00AE7F89"/>
    <w:rsid w:val="00AF0211"/>
    <w:rsid w:val="00AF033F"/>
    <w:rsid w:val="00AF047F"/>
    <w:rsid w:val="00AF0536"/>
    <w:rsid w:val="00AF0C16"/>
    <w:rsid w:val="00AF0DCB"/>
    <w:rsid w:val="00AF0E10"/>
    <w:rsid w:val="00AF1011"/>
    <w:rsid w:val="00AF1174"/>
    <w:rsid w:val="00AF1327"/>
    <w:rsid w:val="00AF161F"/>
    <w:rsid w:val="00AF1718"/>
    <w:rsid w:val="00AF1890"/>
    <w:rsid w:val="00AF1D1B"/>
    <w:rsid w:val="00AF1D35"/>
    <w:rsid w:val="00AF1DFB"/>
    <w:rsid w:val="00AF2279"/>
    <w:rsid w:val="00AF2C07"/>
    <w:rsid w:val="00AF3072"/>
    <w:rsid w:val="00AF318F"/>
    <w:rsid w:val="00AF31E2"/>
    <w:rsid w:val="00AF3242"/>
    <w:rsid w:val="00AF3276"/>
    <w:rsid w:val="00AF3473"/>
    <w:rsid w:val="00AF350D"/>
    <w:rsid w:val="00AF3C04"/>
    <w:rsid w:val="00AF3C4E"/>
    <w:rsid w:val="00AF3C6A"/>
    <w:rsid w:val="00AF3ECA"/>
    <w:rsid w:val="00AF3F61"/>
    <w:rsid w:val="00AF3FC3"/>
    <w:rsid w:val="00AF4133"/>
    <w:rsid w:val="00AF42EA"/>
    <w:rsid w:val="00AF4AA9"/>
    <w:rsid w:val="00AF4C0F"/>
    <w:rsid w:val="00AF4DAF"/>
    <w:rsid w:val="00AF4E18"/>
    <w:rsid w:val="00AF5749"/>
    <w:rsid w:val="00AF575C"/>
    <w:rsid w:val="00AF57D4"/>
    <w:rsid w:val="00AF5812"/>
    <w:rsid w:val="00AF5854"/>
    <w:rsid w:val="00AF58F7"/>
    <w:rsid w:val="00AF59F6"/>
    <w:rsid w:val="00AF5AEC"/>
    <w:rsid w:val="00AF5D98"/>
    <w:rsid w:val="00AF5EE5"/>
    <w:rsid w:val="00AF6104"/>
    <w:rsid w:val="00AF6310"/>
    <w:rsid w:val="00AF664F"/>
    <w:rsid w:val="00AF66CF"/>
    <w:rsid w:val="00AF689B"/>
    <w:rsid w:val="00AF6982"/>
    <w:rsid w:val="00AF6E72"/>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1D8"/>
    <w:rsid w:val="00B054B8"/>
    <w:rsid w:val="00B05604"/>
    <w:rsid w:val="00B056F0"/>
    <w:rsid w:val="00B05B12"/>
    <w:rsid w:val="00B05C0E"/>
    <w:rsid w:val="00B05C47"/>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0828"/>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104"/>
    <w:rsid w:val="00B1321B"/>
    <w:rsid w:val="00B13226"/>
    <w:rsid w:val="00B1328A"/>
    <w:rsid w:val="00B13794"/>
    <w:rsid w:val="00B1388C"/>
    <w:rsid w:val="00B139A7"/>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07"/>
    <w:rsid w:val="00B15C69"/>
    <w:rsid w:val="00B15C71"/>
    <w:rsid w:val="00B15F76"/>
    <w:rsid w:val="00B16160"/>
    <w:rsid w:val="00B1631B"/>
    <w:rsid w:val="00B164C7"/>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C4"/>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08"/>
    <w:rsid w:val="00B2303D"/>
    <w:rsid w:val="00B23184"/>
    <w:rsid w:val="00B232DE"/>
    <w:rsid w:val="00B233C8"/>
    <w:rsid w:val="00B23586"/>
    <w:rsid w:val="00B2359E"/>
    <w:rsid w:val="00B2379E"/>
    <w:rsid w:val="00B23860"/>
    <w:rsid w:val="00B23A16"/>
    <w:rsid w:val="00B23A5C"/>
    <w:rsid w:val="00B23DA5"/>
    <w:rsid w:val="00B23EED"/>
    <w:rsid w:val="00B24253"/>
    <w:rsid w:val="00B24468"/>
    <w:rsid w:val="00B24750"/>
    <w:rsid w:val="00B248F0"/>
    <w:rsid w:val="00B24DBF"/>
    <w:rsid w:val="00B24ED3"/>
    <w:rsid w:val="00B24F5B"/>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E2B"/>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076"/>
    <w:rsid w:val="00B32174"/>
    <w:rsid w:val="00B325BB"/>
    <w:rsid w:val="00B325C3"/>
    <w:rsid w:val="00B329E0"/>
    <w:rsid w:val="00B32A22"/>
    <w:rsid w:val="00B32D34"/>
    <w:rsid w:val="00B32E60"/>
    <w:rsid w:val="00B32FA4"/>
    <w:rsid w:val="00B33081"/>
    <w:rsid w:val="00B330EE"/>
    <w:rsid w:val="00B3312D"/>
    <w:rsid w:val="00B3340B"/>
    <w:rsid w:val="00B33906"/>
    <w:rsid w:val="00B34010"/>
    <w:rsid w:val="00B341DC"/>
    <w:rsid w:val="00B342B7"/>
    <w:rsid w:val="00B34400"/>
    <w:rsid w:val="00B3470D"/>
    <w:rsid w:val="00B34727"/>
    <w:rsid w:val="00B347E8"/>
    <w:rsid w:val="00B3480B"/>
    <w:rsid w:val="00B3483C"/>
    <w:rsid w:val="00B349BB"/>
    <w:rsid w:val="00B349C3"/>
    <w:rsid w:val="00B34AD1"/>
    <w:rsid w:val="00B34C53"/>
    <w:rsid w:val="00B34E6C"/>
    <w:rsid w:val="00B34F12"/>
    <w:rsid w:val="00B34FE7"/>
    <w:rsid w:val="00B35025"/>
    <w:rsid w:val="00B35763"/>
    <w:rsid w:val="00B358CC"/>
    <w:rsid w:val="00B359E8"/>
    <w:rsid w:val="00B35A3D"/>
    <w:rsid w:val="00B35CC0"/>
    <w:rsid w:val="00B35D2F"/>
    <w:rsid w:val="00B3604D"/>
    <w:rsid w:val="00B36618"/>
    <w:rsid w:val="00B36A5E"/>
    <w:rsid w:val="00B36B79"/>
    <w:rsid w:val="00B374DB"/>
    <w:rsid w:val="00B375C6"/>
    <w:rsid w:val="00B3789E"/>
    <w:rsid w:val="00B37C63"/>
    <w:rsid w:val="00B37DC5"/>
    <w:rsid w:val="00B4010B"/>
    <w:rsid w:val="00B401C6"/>
    <w:rsid w:val="00B4035D"/>
    <w:rsid w:val="00B407A5"/>
    <w:rsid w:val="00B407DB"/>
    <w:rsid w:val="00B40F85"/>
    <w:rsid w:val="00B41091"/>
    <w:rsid w:val="00B413AF"/>
    <w:rsid w:val="00B4175E"/>
    <w:rsid w:val="00B41B18"/>
    <w:rsid w:val="00B42C85"/>
    <w:rsid w:val="00B42DF0"/>
    <w:rsid w:val="00B433C4"/>
    <w:rsid w:val="00B43415"/>
    <w:rsid w:val="00B43A30"/>
    <w:rsid w:val="00B43CB4"/>
    <w:rsid w:val="00B43EC2"/>
    <w:rsid w:val="00B44132"/>
    <w:rsid w:val="00B452E7"/>
    <w:rsid w:val="00B459DD"/>
    <w:rsid w:val="00B45AC4"/>
    <w:rsid w:val="00B45C18"/>
    <w:rsid w:val="00B45C22"/>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14"/>
    <w:rsid w:val="00B54C74"/>
    <w:rsid w:val="00B54DF4"/>
    <w:rsid w:val="00B55129"/>
    <w:rsid w:val="00B55398"/>
    <w:rsid w:val="00B55771"/>
    <w:rsid w:val="00B55E48"/>
    <w:rsid w:val="00B561CB"/>
    <w:rsid w:val="00B562D2"/>
    <w:rsid w:val="00B56357"/>
    <w:rsid w:val="00B563B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3FA"/>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94"/>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827"/>
    <w:rsid w:val="00B7691D"/>
    <w:rsid w:val="00B76F13"/>
    <w:rsid w:val="00B7716E"/>
    <w:rsid w:val="00B772E0"/>
    <w:rsid w:val="00B774C3"/>
    <w:rsid w:val="00B77537"/>
    <w:rsid w:val="00B775AF"/>
    <w:rsid w:val="00B7763F"/>
    <w:rsid w:val="00B77714"/>
    <w:rsid w:val="00B77B5B"/>
    <w:rsid w:val="00B77CFC"/>
    <w:rsid w:val="00B77E06"/>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43"/>
    <w:rsid w:val="00B82269"/>
    <w:rsid w:val="00B82409"/>
    <w:rsid w:val="00B8276E"/>
    <w:rsid w:val="00B828D9"/>
    <w:rsid w:val="00B82B5C"/>
    <w:rsid w:val="00B82CD2"/>
    <w:rsid w:val="00B8309B"/>
    <w:rsid w:val="00B8362C"/>
    <w:rsid w:val="00B839FE"/>
    <w:rsid w:val="00B83B6C"/>
    <w:rsid w:val="00B83BCE"/>
    <w:rsid w:val="00B83C0E"/>
    <w:rsid w:val="00B83D9F"/>
    <w:rsid w:val="00B83EF2"/>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4DB"/>
    <w:rsid w:val="00B86816"/>
    <w:rsid w:val="00B86A76"/>
    <w:rsid w:val="00B86B65"/>
    <w:rsid w:val="00B87070"/>
    <w:rsid w:val="00B8713F"/>
    <w:rsid w:val="00B87146"/>
    <w:rsid w:val="00B87267"/>
    <w:rsid w:val="00B873C2"/>
    <w:rsid w:val="00B8744E"/>
    <w:rsid w:val="00B8755E"/>
    <w:rsid w:val="00B875A9"/>
    <w:rsid w:val="00B87724"/>
    <w:rsid w:val="00B87C78"/>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3FE1"/>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072"/>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2F8"/>
    <w:rsid w:val="00BA33E7"/>
    <w:rsid w:val="00BA3466"/>
    <w:rsid w:val="00BA350E"/>
    <w:rsid w:val="00BA391C"/>
    <w:rsid w:val="00BA3A7A"/>
    <w:rsid w:val="00BA3BC7"/>
    <w:rsid w:val="00BA3D7F"/>
    <w:rsid w:val="00BA3F32"/>
    <w:rsid w:val="00BA40CD"/>
    <w:rsid w:val="00BA43A4"/>
    <w:rsid w:val="00BA48CF"/>
    <w:rsid w:val="00BA4BE1"/>
    <w:rsid w:val="00BA4C7D"/>
    <w:rsid w:val="00BA5115"/>
    <w:rsid w:val="00BA55BF"/>
    <w:rsid w:val="00BA57C1"/>
    <w:rsid w:val="00BA5858"/>
    <w:rsid w:val="00BA597C"/>
    <w:rsid w:val="00BA5B4E"/>
    <w:rsid w:val="00BA65BA"/>
    <w:rsid w:val="00BA661B"/>
    <w:rsid w:val="00BA6BEA"/>
    <w:rsid w:val="00BA6D64"/>
    <w:rsid w:val="00BA6D6A"/>
    <w:rsid w:val="00BA71EA"/>
    <w:rsid w:val="00BA72A8"/>
    <w:rsid w:val="00BA74DD"/>
    <w:rsid w:val="00BA7C15"/>
    <w:rsid w:val="00BA7EDE"/>
    <w:rsid w:val="00BB00E4"/>
    <w:rsid w:val="00BB017E"/>
    <w:rsid w:val="00BB02A4"/>
    <w:rsid w:val="00BB03A7"/>
    <w:rsid w:val="00BB03AC"/>
    <w:rsid w:val="00BB06B8"/>
    <w:rsid w:val="00BB11E8"/>
    <w:rsid w:val="00BB1682"/>
    <w:rsid w:val="00BB1703"/>
    <w:rsid w:val="00BB1A67"/>
    <w:rsid w:val="00BB1AE9"/>
    <w:rsid w:val="00BB1CA7"/>
    <w:rsid w:val="00BB1D3A"/>
    <w:rsid w:val="00BB226B"/>
    <w:rsid w:val="00BB2567"/>
    <w:rsid w:val="00BB25B9"/>
    <w:rsid w:val="00BB27D3"/>
    <w:rsid w:val="00BB2808"/>
    <w:rsid w:val="00BB2A6E"/>
    <w:rsid w:val="00BB2AA6"/>
    <w:rsid w:val="00BB2EB5"/>
    <w:rsid w:val="00BB390A"/>
    <w:rsid w:val="00BB3AB3"/>
    <w:rsid w:val="00BB3B75"/>
    <w:rsid w:val="00BB3C6A"/>
    <w:rsid w:val="00BB4021"/>
    <w:rsid w:val="00BB40DD"/>
    <w:rsid w:val="00BB412A"/>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0F"/>
    <w:rsid w:val="00BC057F"/>
    <w:rsid w:val="00BC0A78"/>
    <w:rsid w:val="00BC0C91"/>
    <w:rsid w:val="00BC0D04"/>
    <w:rsid w:val="00BC124A"/>
    <w:rsid w:val="00BC130E"/>
    <w:rsid w:val="00BC1329"/>
    <w:rsid w:val="00BC13C3"/>
    <w:rsid w:val="00BC1603"/>
    <w:rsid w:val="00BC166C"/>
    <w:rsid w:val="00BC175B"/>
    <w:rsid w:val="00BC1863"/>
    <w:rsid w:val="00BC1948"/>
    <w:rsid w:val="00BC1B2B"/>
    <w:rsid w:val="00BC1B8B"/>
    <w:rsid w:val="00BC2332"/>
    <w:rsid w:val="00BC268B"/>
    <w:rsid w:val="00BC27BC"/>
    <w:rsid w:val="00BC27BF"/>
    <w:rsid w:val="00BC2CA8"/>
    <w:rsid w:val="00BC2DCA"/>
    <w:rsid w:val="00BC2E26"/>
    <w:rsid w:val="00BC2E2C"/>
    <w:rsid w:val="00BC31A8"/>
    <w:rsid w:val="00BC32FC"/>
    <w:rsid w:val="00BC36CA"/>
    <w:rsid w:val="00BC36E6"/>
    <w:rsid w:val="00BC37B6"/>
    <w:rsid w:val="00BC40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71D"/>
    <w:rsid w:val="00BC77A9"/>
    <w:rsid w:val="00BC77B2"/>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A39"/>
    <w:rsid w:val="00BD3CE6"/>
    <w:rsid w:val="00BD3FE3"/>
    <w:rsid w:val="00BD414B"/>
    <w:rsid w:val="00BD4664"/>
    <w:rsid w:val="00BD4843"/>
    <w:rsid w:val="00BD48C3"/>
    <w:rsid w:val="00BD4B6C"/>
    <w:rsid w:val="00BD4D65"/>
    <w:rsid w:val="00BD501A"/>
    <w:rsid w:val="00BD520A"/>
    <w:rsid w:val="00BD5417"/>
    <w:rsid w:val="00BD55FD"/>
    <w:rsid w:val="00BD5709"/>
    <w:rsid w:val="00BD57E9"/>
    <w:rsid w:val="00BD5893"/>
    <w:rsid w:val="00BD59EF"/>
    <w:rsid w:val="00BD5A05"/>
    <w:rsid w:val="00BD5C2B"/>
    <w:rsid w:val="00BD5C4B"/>
    <w:rsid w:val="00BD5CE6"/>
    <w:rsid w:val="00BD5FB9"/>
    <w:rsid w:val="00BD6179"/>
    <w:rsid w:val="00BD6229"/>
    <w:rsid w:val="00BD62EC"/>
    <w:rsid w:val="00BD64F8"/>
    <w:rsid w:val="00BD6A64"/>
    <w:rsid w:val="00BD6D1A"/>
    <w:rsid w:val="00BD6FC2"/>
    <w:rsid w:val="00BD785C"/>
    <w:rsid w:val="00BD7883"/>
    <w:rsid w:val="00BD7F2A"/>
    <w:rsid w:val="00BD7FEB"/>
    <w:rsid w:val="00BE005C"/>
    <w:rsid w:val="00BE0104"/>
    <w:rsid w:val="00BE0539"/>
    <w:rsid w:val="00BE06B0"/>
    <w:rsid w:val="00BE079C"/>
    <w:rsid w:val="00BE084C"/>
    <w:rsid w:val="00BE096E"/>
    <w:rsid w:val="00BE0AA1"/>
    <w:rsid w:val="00BE0F64"/>
    <w:rsid w:val="00BE0FD3"/>
    <w:rsid w:val="00BE0FEB"/>
    <w:rsid w:val="00BE12C9"/>
    <w:rsid w:val="00BE12CF"/>
    <w:rsid w:val="00BE134D"/>
    <w:rsid w:val="00BE15B8"/>
    <w:rsid w:val="00BE166D"/>
    <w:rsid w:val="00BE1993"/>
    <w:rsid w:val="00BE19BF"/>
    <w:rsid w:val="00BE1D47"/>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889"/>
    <w:rsid w:val="00BE39B6"/>
    <w:rsid w:val="00BE3BE3"/>
    <w:rsid w:val="00BE3F7D"/>
    <w:rsid w:val="00BE3FCD"/>
    <w:rsid w:val="00BE40EE"/>
    <w:rsid w:val="00BE4185"/>
    <w:rsid w:val="00BE41FA"/>
    <w:rsid w:val="00BE4400"/>
    <w:rsid w:val="00BE44E4"/>
    <w:rsid w:val="00BE4707"/>
    <w:rsid w:val="00BE49C7"/>
    <w:rsid w:val="00BE4AA1"/>
    <w:rsid w:val="00BE4E89"/>
    <w:rsid w:val="00BE509E"/>
    <w:rsid w:val="00BE512E"/>
    <w:rsid w:val="00BE5212"/>
    <w:rsid w:val="00BE5386"/>
    <w:rsid w:val="00BE576B"/>
    <w:rsid w:val="00BE579F"/>
    <w:rsid w:val="00BE57D4"/>
    <w:rsid w:val="00BE5901"/>
    <w:rsid w:val="00BE64F5"/>
    <w:rsid w:val="00BE654C"/>
    <w:rsid w:val="00BE65DE"/>
    <w:rsid w:val="00BE69FF"/>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2E30"/>
    <w:rsid w:val="00BF30A9"/>
    <w:rsid w:val="00BF33CF"/>
    <w:rsid w:val="00BF350A"/>
    <w:rsid w:val="00BF350D"/>
    <w:rsid w:val="00BF3548"/>
    <w:rsid w:val="00BF3553"/>
    <w:rsid w:val="00BF365A"/>
    <w:rsid w:val="00BF3B66"/>
    <w:rsid w:val="00BF3E62"/>
    <w:rsid w:val="00BF3F5F"/>
    <w:rsid w:val="00BF407F"/>
    <w:rsid w:val="00BF43AB"/>
    <w:rsid w:val="00BF44FA"/>
    <w:rsid w:val="00BF459B"/>
    <w:rsid w:val="00BF46C9"/>
    <w:rsid w:val="00BF4858"/>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815"/>
    <w:rsid w:val="00C03B7B"/>
    <w:rsid w:val="00C03C02"/>
    <w:rsid w:val="00C03E18"/>
    <w:rsid w:val="00C0412B"/>
    <w:rsid w:val="00C04139"/>
    <w:rsid w:val="00C042AF"/>
    <w:rsid w:val="00C04444"/>
    <w:rsid w:val="00C044F2"/>
    <w:rsid w:val="00C047DE"/>
    <w:rsid w:val="00C04ADA"/>
    <w:rsid w:val="00C04D68"/>
    <w:rsid w:val="00C04D9D"/>
    <w:rsid w:val="00C0538F"/>
    <w:rsid w:val="00C056F0"/>
    <w:rsid w:val="00C057C5"/>
    <w:rsid w:val="00C05C30"/>
    <w:rsid w:val="00C05D79"/>
    <w:rsid w:val="00C05DDC"/>
    <w:rsid w:val="00C05E69"/>
    <w:rsid w:val="00C05F78"/>
    <w:rsid w:val="00C06094"/>
    <w:rsid w:val="00C0632E"/>
    <w:rsid w:val="00C0638C"/>
    <w:rsid w:val="00C06BF6"/>
    <w:rsid w:val="00C06D61"/>
    <w:rsid w:val="00C06D80"/>
    <w:rsid w:val="00C06F57"/>
    <w:rsid w:val="00C0710A"/>
    <w:rsid w:val="00C071A0"/>
    <w:rsid w:val="00C0755B"/>
    <w:rsid w:val="00C07576"/>
    <w:rsid w:val="00C0757C"/>
    <w:rsid w:val="00C0784C"/>
    <w:rsid w:val="00C078ED"/>
    <w:rsid w:val="00C07941"/>
    <w:rsid w:val="00C07B01"/>
    <w:rsid w:val="00C07C5A"/>
    <w:rsid w:val="00C07CCD"/>
    <w:rsid w:val="00C07DD1"/>
    <w:rsid w:val="00C07FF5"/>
    <w:rsid w:val="00C10308"/>
    <w:rsid w:val="00C1038A"/>
    <w:rsid w:val="00C103AC"/>
    <w:rsid w:val="00C1042A"/>
    <w:rsid w:val="00C1064A"/>
    <w:rsid w:val="00C1068D"/>
    <w:rsid w:val="00C108FA"/>
    <w:rsid w:val="00C10F56"/>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678"/>
    <w:rsid w:val="00C1476B"/>
    <w:rsid w:val="00C14CFF"/>
    <w:rsid w:val="00C1514D"/>
    <w:rsid w:val="00C151C5"/>
    <w:rsid w:val="00C15364"/>
    <w:rsid w:val="00C155BD"/>
    <w:rsid w:val="00C15811"/>
    <w:rsid w:val="00C15A1B"/>
    <w:rsid w:val="00C15D1B"/>
    <w:rsid w:val="00C15FD3"/>
    <w:rsid w:val="00C16925"/>
    <w:rsid w:val="00C16B8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AA7"/>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581"/>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D7C"/>
    <w:rsid w:val="00C30F3E"/>
    <w:rsid w:val="00C3146D"/>
    <w:rsid w:val="00C316A5"/>
    <w:rsid w:val="00C31B87"/>
    <w:rsid w:val="00C31D10"/>
    <w:rsid w:val="00C32268"/>
    <w:rsid w:val="00C32DCA"/>
    <w:rsid w:val="00C32E7C"/>
    <w:rsid w:val="00C32F65"/>
    <w:rsid w:val="00C33072"/>
    <w:rsid w:val="00C33305"/>
    <w:rsid w:val="00C33521"/>
    <w:rsid w:val="00C335DE"/>
    <w:rsid w:val="00C338EF"/>
    <w:rsid w:val="00C3390D"/>
    <w:rsid w:val="00C33E3B"/>
    <w:rsid w:val="00C34338"/>
    <w:rsid w:val="00C3449E"/>
    <w:rsid w:val="00C34719"/>
    <w:rsid w:val="00C3490B"/>
    <w:rsid w:val="00C350B2"/>
    <w:rsid w:val="00C3529F"/>
    <w:rsid w:val="00C35341"/>
    <w:rsid w:val="00C35614"/>
    <w:rsid w:val="00C3592E"/>
    <w:rsid w:val="00C35998"/>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8FB"/>
    <w:rsid w:val="00C40D4F"/>
    <w:rsid w:val="00C41063"/>
    <w:rsid w:val="00C41974"/>
    <w:rsid w:val="00C41B2B"/>
    <w:rsid w:val="00C41D79"/>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A96"/>
    <w:rsid w:val="00C45BA2"/>
    <w:rsid w:val="00C46491"/>
    <w:rsid w:val="00C465DF"/>
    <w:rsid w:val="00C46711"/>
    <w:rsid w:val="00C46D82"/>
    <w:rsid w:val="00C47164"/>
    <w:rsid w:val="00C4718D"/>
    <w:rsid w:val="00C47301"/>
    <w:rsid w:val="00C47684"/>
    <w:rsid w:val="00C476F1"/>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A0A"/>
    <w:rsid w:val="00C51D76"/>
    <w:rsid w:val="00C51DAF"/>
    <w:rsid w:val="00C51FA3"/>
    <w:rsid w:val="00C5203B"/>
    <w:rsid w:val="00C5206F"/>
    <w:rsid w:val="00C52090"/>
    <w:rsid w:val="00C52193"/>
    <w:rsid w:val="00C5246E"/>
    <w:rsid w:val="00C52672"/>
    <w:rsid w:val="00C526EA"/>
    <w:rsid w:val="00C52735"/>
    <w:rsid w:val="00C5275D"/>
    <w:rsid w:val="00C5290D"/>
    <w:rsid w:val="00C52A77"/>
    <w:rsid w:val="00C52BCA"/>
    <w:rsid w:val="00C52C2B"/>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2B"/>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93E"/>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0B4"/>
    <w:rsid w:val="00C6410D"/>
    <w:rsid w:val="00C64370"/>
    <w:rsid w:val="00C64816"/>
    <w:rsid w:val="00C64990"/>
    <w:rsid w:val="00C64C14"/>
    <w:rsid w:val="00C64CCF"/>
    <w:rsid w:val="00C65084"/>
    <w:rsid w:val="00C65430"/>
    <w:rsid w:val="00C658A0"/>
    <w:rsid w:val="00C65DB8"/>
    <w:rsid w:val="00C662B6"/>
    <w:rsid w:val="00C664EB"/>
    <w:rsid w:val="00C6656E"/>
    <w:rsid w:val="00C66881"/>
    <w:rsid w:val="00C673AF"/>
    <w:rsid w:val="00C675C9"/>
    <w:rsid w:val="00C67646"/>
    <w:rsid w:val="00C6777D"/>
    <w:rsid w:val="00C67D86"/>
    <w:rsid w:val="00C67E5A"/>
    <w:rsid w:val="00C701F9"/>
    <w:rsid w:val="00C7037F"/>
    <w:rsid w:val="00C703E9"/>
    <w:rsid w:val="00C70515"/>
    <w:rsid w:val="00C706E6"/>
    <w:rsid w:val="00C7070B"/>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3BC"/>
    <w:rsid w:val="00C744D1"/>
    <w:rsid w:val="00C7460C"/>
    <w:rsid w:val="00C74659"/>
    <w:rsid w:val="00C748F3"/>
    <w:rsid w:val="00C74A92"/>
    <w:rsid w:val="00C74BCF"/>
    <w:rsid w:val="00C74E97"/>
    <w:rsid w:val="00C74F0E"/>
    <w:rsid w:val="00C74F9F"/>
    <w:rsid w:val="00C7554B"/>
    <w:rsid w:val="00C7558F"/>
    <w:rsid w:val="00C7575A"/>
    <w:rsid w:val="00C75819"/>
    <w:rsid w:val="00C7588A"/>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4F6"/>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E30"/>
    <w:rsid w:val="00C82FAE"/>
    <w:rsid w:val="00C8300B"/>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B9"/>
    <w:rsid w:val="00C84DC4"/>
    <w:rsid w:val="00C84E57"/>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06A"/>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B3"/>
    <w:rsid w:val="00C947D5"/>
    <w:rsid w:val="00C94BB0"/>
    <w:rsid w:val="00C9510C"/>
    <w:rsid w:val="00C9537D"/>
    <w:rsid w:val="00C95835"/>
    <w:rsid w:val="00C958B3"/>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018"/>
    <w:rsid w:val="00CA020C"/>
    <w:rsid w:val="00CA068B"/>
    <w:rsid w:val="00CA0826"/>
    <w:rsid w:val="00CA0A2C"/>
    <w:rsid w:val="00CA0AB7"/>
    <w:rsid w:val="00CA0F2E"/>
    <w:rsid w:val="00CA0F7D"/>
    <w:rsid w:val="00CA0F91"/>
    <w:rsid w:val="00CA11BA"/>
    <w:rsid w:val="00CA18DC"/>
    <w:rsid w:val="00CA18E1"/>
    <w:rsid w:val="00CA19CC"/>
    <w:rsid w:val="00CA1AAF"/>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7FA"/>
    <w:rsid w:val="00CA3A32"/>
    <w:rsid w:val="00CA3D09"/>
    <w:rsid w:val="00CA3D24"/>
    <w:rsid w:val="00CA3F81"/>
    <w:rsid w:val="00CA414D"/>
    <w:rsid w:val="00CA41E5"/>
    <w:rsid w:val="00CA4416"/>
    <w:rsid w:val="00CA47D8"/>
    <w:rsid w:val="00CA499E"/>
    <w:rsid w:val="00CA4C00"/>
    <w:rsid w:val="00CA4E86"/>
    <w:rsid w:val="00CA507F"/>
    <w:rsid w:val="00CA50A6"/>
    <w:rsid w:val="00CA5162"/>
    <w:rsid w:val="00CA5422"/>
    <w:rsid w:val="00CA5446"/>
    <w:rsid w:val="00CA5538"/>
    <w:rsid w:val="00CA57CE"/>
    <w:rsid w:val="00CA5923"/>
    <w:rsid w:val="00CA59D0"/>
    <w:rsid w:val="00CA5C33"/>
    <w:rsid w:val="00CA5F1F"/>
    <w:rsid w:val="00CA5FDC"/>
    <w:rsid w:val="00CA6005"/>
    <w:rsid w:val="00CA61E2"/>
    <w:rsid w:val="00CA641E"/>
    <w:rsid w:val="00CA6478"/>
    <w:rsid w:val="00CA6624"/>
    <w:rsid w:val="00CA6629"/>
    <w:rsid w:val="00CA683C"/>
    <w:rsid w:val="00CA6871"/>
    <w:rsid w:val="00CA6909"/>
    <w:rsid w:val="00CA6D5A"/>
    <w:rsid w:val="00CA6EDB"/>
    <w:rsid w:val="00CA71BD"/>
    <w:rsid w:val="00CA7256"/>
    <w:rsid w:val="00CA7871"/>
    <w:rsid w:val="00CA7CA2"/>
    <w:rsid w:val="00CA7F0A"/>
    <w:rsid w:val="00CB01CB"/>
    <w:rsid w:val="00CB02E9"/>
    <w:rsid w:val="00CB054D"/>
    <w:rsid w:val="00CB07C0"/>
    <w:rsid w:val="00CB0832"/>
    <w:rsid w:val="00CB088A"/>
    <w:rsid w:val="00CB0DD4"/>
    <w:rsid w:val="00CB11E0"/>
    <w:rsid w:val="00CB1677"/>
    <w:rsid w:val="00CB1A0E"/>
    <w:rsid w:val="00CB1A33"/>
    <w:rsid w:val="00CB1A5A"/>
    <w:rsid w:val="00CB1D9A"/>
    <w:rsid w:val="00CB1EE0"/>
    <w:rsid w:val="00CB22A1"/>
    <w:rsid w:val="00CB267A"/>
    <w:rsid w:val="00CB27DC"/>
    <w:rsid w:val="00CB2ACF"/>
    <w:rsid w:val="00CB2D3F"/>
    <w:rsid w:val="00CB2F5E"/>
    <w:rsid w:val="00CB2F70"/>
    <w:rsid w:val="00CB301B"/>
    <w:rsid w:val="00CB3081"/>
    <w:rsid w:val="00CB3439"/>
    <w:rsid w:val="00CB348F"/>
    <w:rsid w:val="00CB359F"/>
    <w:rsid w:val="00CB3615"/>
    <w:rsid w:val="00CB3823"/>
    <w:rsid w:val="00CB388A"/>
    <w:rsid w:val="00CB3E33"/>
    <w:rsid w:val="00CB429D"/>
    <w:rsid w:val="00CB442D"/>
    <w:rsid w:val="00CB4475"/>
    <w:rsid w:val="00CB48F3"/>
    <w:rsid w:val="00CB4A41"/>
    <w:rsid w:val="00CB4BCC"/>
    <w:rsid w:val="00CB4CA9"/>
    <w:rsid w:val="00CB5A83"/>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59"/>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7DC"/>
    <w:rsid w:val="00CC4A40"/>
    <w:rsid w:val="00CC4CF2"/>
    <w:rsid w:val="00CC4DD0"/>
    <w:rsid w:val="00CC4F92"/>
    <w:rsid w:val="00CC5071"/>
    <w:rsid w:val="00CC50D7"/>
    <w:rsid w:val="00CC53DC"/>
    <w:rsid w:val="00CC57A5"/>
    <w:rsid w:val="00CC591D"/>
    <w:rsid w:val="00CC5A33"/>
    <w:rsid w:val="00CC5E1F"/>
    <w:rsid w:val="00CC5E9E"/>
    <w:rsid w:val="00CC6082"/>
    <w:rsid w:val="00CC6213"/>
    <w:rsid w:val="00CC6732"/>
    <w:rsid w:val="00CC6808"/>
    <w:rsid w:val="00CC68AF"/>
    <w:rsid w:val="00CC6E37"/>
    <w:rsid w:val="00CC6F7A"/>
    <w:rsid w:val="00CC6FE5"/>
    <w:rsid w:val="00CC72A7"/>
    <w:rsid w:val="00CC7594"/>
    <w:rsid w:val="00CC7725"/>
    <w:rsid w:val="00CC77CD"/>
    <w:rsid w:val="00CC7996"/>
    <w:rsid w:val="00CC7E10"/>
    <w:rsid w:val="00CC7FD1"/>
    <w:rsid w:val="00CD01F8"/>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26B"/>
    <w:rsid w:val="00CD5350"/>
    <w:rsid w:val="00CD5367"/>
    <w:rsid w:val="00CD53B9"/>
    <w:rsid w:val="00CD53D4"/>
    <w:rsid w:val="00CD5473"/>
    <w:rsid w:val="00CD55AB"/>
    <w:rsid w:val="00CD5611"/>
    <w:rsid w:val="00CD59DD"/>
    <w:rsid w:val="00CD5B48"/>
    <w:rsid w:val="00CD5C68"/>
    <w:rsid w:val="00CD5E73"/>
    <w:rsid w:val="00CD5EC1"/>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8F1"/>
    <w:rsid w:val="00CD7F4A"/>
    <w:rsid w:val="00CE0021"/>
    <w:rsid w:val="00CE0795"/>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0CE"/>
    <w:rsid w:val="00CE5154"/>
    <w:rsid w:val="00CE5271"/>
    <w:rsid w:val="00CE59AD"/>
    <w:rsid w:val="00CE5A15"/>
    <w:rsid w:val="00CE5E7C"/>
    <w:rsid w:val="00CE5F1D"/>
    <w:rsid w:val="00CE6062"/>
    <w:rsid w:val="00CE63E4"/>
    <w:rsid w:val="00CE6407"/>
    <w:rsid w:val="00CE641A"/>
    <w:rsid w:val="00CE6440"/>
    <w:rsid w:val="00CE663B"/>
    <w:rsid w:val="00CE6886"/>
    <w:rsid w:val="00CE6990"/>
    <w:rsid w:val="00CE6AC8"/>
    <w:rsid w:val="00CE6FC0"/>
    <w:rsid w:val="00CE6FC3"/>
    <w:rsid w:val="00CE724E"/>
    <w:rsid w:val="00CE729A"/>
    <w:rsid w:val="00CE7418"/>
    <w:rsid w:val="00CE7661"/>
    <w:rsid w:val="00CE76F9"/>
    <w:rsid w:val="00CE7AC7"/>
    <w:rsid w:val="00CF013E"/>
    <w:rsid w:val="00CF0313"/>
    <w:rsid w:val="00CF0691"/>
    <w:rsid w:val="00CF06FA"/>
    <w:rsid w:val="00CF08CF"/>
    <w:rsid w:val="00CF0A4D"/>
    <w:rsid w:val="00CF0AE9"/>
    <w:rsid w:val="00CF1007"/>
    <w:rsid w:val="00CF1041"/>
    <w:rsid w:val="00CF106E"/>
    <w:rsid w:val="00CF1228"/>
    <w:rsid w:val="00CF183D"/>
    <w:rsid w:val="00CF1949"/>
    <w:rsid w:val="00CF1A74"/>
    <w:rsid w:val="00CF1B1E"/>
    <w:rsid w:val="00CF1BF9"/>
    <w:rsid w:val="00CF1E82"/>
    <w:rsid w:val="00CF28E0"/>
    <w:rsid w:val="00CF2AD2"/>
    <w:rsid w:val="00CF2E49"/>
    <w:rsid w:val="00CF30F6"/>
    <w:rsid w:val="00CF313D"/>
    <w:rsid w:val="00CF3252"/>
    <w:rsid w:val="00CF3442"/>
    <w:rsid w:val="00CF3451"/>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7BA"/>
    <w:rsid w:val="00CF6B3F"/>
    <w:rsid w:val="00CF6CE8"/>
    <w:rsid w:val="00CF6E4F"/>
    <w:rsid w:val="00CF6E84"/>
    <w:rsid w:val="00CF7373"/>
    <w:rsid w:val="00CF737D"/>
    <w:rsid w:val="00CF7613"/>
    <w:rsid w:val="00CF77DA"/>
    <w:rsid w:val="00D00420"/>
    <w:rsid w:val="00D00518"/>
    <w:rsid w:val="00D006C0"/>
    <w:rsid w:val="00D008DD"/>
    <w:rsid w:val="00D00970"/>
    <w:rsid w:val="00D00CF7"/>
    <w:rsid w:val="00D00E1D"/>
    <w:rsid w:val="00D015B7"/>
    <w:rsid w:val="00D019C1"/>
    <w:rsid w:val="00D01BF7"/>
    <w:rsid w:val="00D02270"/>
    <w:rsid w:val="00D0238F"/>
    <w:rsid w:val="00D027D0"/>
    <w:rsid w:val="00D0291E"/>
    <w:rsid w:val="00D02D25"/>
    <w:rsid w:val="00D02EE1"/>
    <w:rsid w:val="00D02EF2"/>
    <w:rsid w:val="00D0313B"/>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12"/>
    <w:rsid w:val="00D05B6D"/>
    <w:rsid w:val="00D05D24"/>
    <w:rsid w:val="00D06096"/>
    <w:rsid w:val="00D060DD"/>
    <w:rsid w:val="00D061B5"/>
    <w:rsid w:val="00D0636A"/>
    <w:rsid w:val="00D0645B"/>
    <w:rsid w:val="00D0655B"/>
    <w:rsid w:val="00D065BF"/>
    <w:rsid w:val="00D06786"/>
    <w:rsid w:val="00D069B4"/>
    <w:rsid w:val="00D06AE2"/>
    <w:rsid w:val="00D06B2E"/>
    <w:rsid w:val="00D06D52"/>
    <w:rsid w:val="00D06E41"/>
    <w:rsid w:val="00D07091"/>
    <w:rsid w:val="00D071B5"/>
    <w:rsid w:val="00D074F4"/>
    <w:rsid w:val="00D076E5"/>
    <w:rsid w:val="00D07781"/>
    <w:rsid w:val="00D07953"/>
    <w:rsid w:val="00D07A5A"/>
    <w:rsid w:val="00D07C23"/>
    <w:rsid w:val="00D07D53"/>
    <w:rsid w:val="00D07DC2"/>
    <w:rsid w:val="00D07EE0"/>
    <w:rsid w:val="00D10AC7"/>
    <w:rsid w:val="00D10CC1"/>
    <w:rsid w:val="00D10EA1"/>
    <w:rsid w:val="00D10F38"/>
    <w:rsid w:val="00D10FAF"/>
    <w:rsid w:val="00D1134B"/>
    <w:rsid w:val="00D114E9"/>
    <w:rsid w:val="00D117C6"/>
    <w:rsid w:val="00D11874"/>
    <w:rsid w:val="00D11886"/>
    <w:rsid w:val="00D118BE"/>
    <w:rsid w:val="00D119AD"/>
    <w:rsid w:val="00D11D2F"/>
    <w:rsid w:val="00D12194"/>
    <w:rsid w:val="00D1228A"/>
    <w:rsid w:val="00D12496"/>
    <w:rsid w:val="00D12684"/>
    <w:rsid w:val="00D12838"/>
    <w:rsid w:val="00D12A61"/>
    <w:rsid w:val="00D12AB9"/>
    <w:rsid w:val="00D12CAA"/>
    <w:rsid w:val="00D131A3"/>
    <w:rsid w:val="00D13616"/>
    <w:rsid w:val="00D13824"/>
    <w:rsid w:val="00D13DD9"/>
    <w:rsid w:val="00D13E75"/>
    <w:rsid w:val="00D1413E"/>
    <w:rsid w:val="00D14346"/>
    <w:rsid w:val="00D14397"/>
    <w:rsid w:val="00D14422"/>
    <w:rsid w:val="00D1447E"/>
    <w:rsid w:val="00D144E8"/>
    <w:rsid w:val="00D14B20"/>
    <w:rsid w:val="00D14B39"/>
    <w:rsid w:val="00D14BDC"/>
    <w:rsid w:val="00D14C36"/>
    <w:rsid w:val="00D15149"/>
    <w:rsid w:val="00D15460"/>
    <w:rsid w:val="00D15533"/>
    <w:rsid w:val="00D1555F"/>
    <w:rsid w:val="00D15AC2"/>
    <w:rsid w:val="00D15D1D"/>
    <w:rsid w:val="00D15E69"/>
    <w:rsid w:val="00D15E7E"/>
    <w:rsid w:val="00D1601F"/>
    <w:rsid w:val="00D16339"/>
    <w:rsid w:val="00D1635E"/>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49"/>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2A"/>
    <w:rsid w:val="00D240AE"/>
    <w:rsid w:val="00D2414E"/>
    <w:rsid w:val="00D242B0"/>
    <w:rsid w:val="00D242C0"/>
    <w:rsid w:val="00D245B3"/>
    <w:rsid w:val="00D2467C"/>
    <w:rsid w:val="00D24887"/>
    <w:rsid w:val="00D24A55"/>
    <w:rsid w:val="00D24AF6"/>
    <w:rsid w:val="00D24B5B"/>
    <w:rsid w:val="00D24BC9"/>
    <w:rsid w:val="00D24C83"/>
    <w:rsid w:val="00D24D22"/>
    <w:rsid w:val="00D24D50"/>
    <w:rsid w:val="00D24D81"/>
    <w:rsid w:val="00D255EF"/>
    <w:rsid w:val="00D25A96"/>
    <w:rsid w:val="00D25B74"/>
    <w:rsid w:val="00D25B9C"/>
    <w:rsid w:val="00D25DE6"/>
    <w:rsid w:val="00D25E87"/>
    <w:rsid w:val="00D261A1"/>
    <w:rsid w:val="00D262D1"/>
    <w:rsid w:val="00D2645F"/>
    <w:rsid w:val="00D2668A"/>
    <w:rsid w:val="00D268D9"/>
    <w:rsid w:val="00D26ACC"/>
    <w:rsid w:val="00D26BF3"/>
    <w:rsid w:val="00D26EAF"/>
    <w:rsid w:val="00D271E6"/>
    <w:rsid w:val="00D2723E"/>
    <w:rsid w:val="00D2734D"/>
    <w:rsid w:val="00D273E2"/>
    <w:rsid w:val="00D274C0"/>
    <w:rsid w:val="00D274DA"/>
    <w:rsid w:val="00D2770F"/>
    <w:rsid w:val="00D27A6A"/>
    <w:rsid w:val="00D27AEC"/>
    <w:rsid w:val="00D27B91"/>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993"/>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073"/>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0C1"/>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3BE4"/>
    <w:rsid w:val="00D441F9"/>
    <w:rsid w:val="00D44611"/>
    <w:rsid w:val="00D4469F"/>
    <w:rsid w:val="00D447A6"/>
    <w:rsid w:val="00D449A3"/>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9"/>
    <w:rsid w:val="00D4742E"/>
    <w:rsid w:val="00D47709"/>
    <w:rsid w:val="00D47ABC"/>
    <w:rsid w:val="00D47AF0"/>
    <w:rsid w:val="00D50290"/>
    <w:rsid w:val="00D502EE"/>
    <w:rsid w:val="00D502F4"/>
    <w:rsid w:val="00D504D2"/>
    <w:rsid w:val="00D50B27"/>
    <w:rsid w:val="00D5135C"/>
    <w:rsid w:val="00D5154A"/>
    <w:rsid w:val="00D515B8"/>
    <w:rsid w:val="00D518D6"/>
    <w:rsid w:val="00D51A62"/>
    <w:rsid w:val="00D51DA2"/>
    <w:rsid w:val="00D520C0"/>
    <w:rsid w:val="00D5238F"/>
    <w:rsid w:val="00D52489"/>
    <w:rsid w:val="00D52622"/>
    <w:rsid w:val="00D52962"/>
    <w:rsid w:val="00D52A6A"/>
    <w:rsid w:val="00D52B90"/>
    <w:rsid w:val="00D52BB2"/>
    <w:rsid w:val="00D52C3C"/>
    <w:rsid w:val="00D52C65"/>
    <w:rsid w:val="00D52DEF"/>
    <w:rsid w:val="00D53110"/>
    <w:rsid w:val="00D5322A"/>
    <w:rsid w:val="00D53408"/>
    <w:rsid w:val="00D53597"/>
    <w:rsid w:val="00D54869"/>
    <w:rsid w:val="00D548C9"/>
    <w:rsid w:val="00D54AFA"/>
    <w:rsid w:val="00D54C38"/>
    <w:rsid w:val="00D54C39"/>
    <w:rsid w:val="00D54D2C"/>
    <w:rsid w:val="00D54DFE"/>
    <w:rsid w:val="00D54E0A"/>
    <w:rsid w:val="00D54FB2"/>
    <w:rsid w:val="00D55244"/>
    <w:rsid w:val="00D5539F"/>
    <w:rsid w:val="00D55835"/>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C5A"/>
    <w:rsid w:val="00D57D6A"/>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A2E"/>
    <w:rsid w:val="00D64D18"/>
    <w:rsid w:val="00D64E6B"/>
    <w:rsid w:val="00D64EA6"/>
    <w:rsid w:val="00D64F8B"/>
    <w:rsid w:val="00D64FB1"/>
    <w:rsid w:val="00D6509E"/>
    <w:rsid w:val="00D65387"/>
    <w:rsid w:val="00D6542B"/>
    <w:rsid w:val="00D6563F"/>
    <w:rsid w:val="00D65B68"/>
    <w:rsid w:val="00D6613F"/>
    <w:rsid w:val="00D66307"/>
    <w:rsid w:val="00D6669C"/>
    <w:rsid w:val="00D6681D"/>
    <w:rsid w:val="00D6688A"/>
    <w:rsid w:val="00D66B25"/>
    <w:rsid w:val="00D66DD7"/>
    <w:rsid w:val="00D66E21"/>
    <w:rsid w:val="00D66E73"/>
    <w:rsid w:val="00D66F26"/>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A6F"/>
    <w:rsid w:val="00D70BE1"/>
    <w:rsid w:val="00D70F50"/>
    <w:rsid w:val="00D7102F"/>
    <w:rsid w:val="00D71216"/>
    <w:rsid w:val="00D7124B"/>
    <w:rsid w:val="00D71D9D"/>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BC7"/>
    <w:rsid w:val="00D73D0E"/>
    <w:rsid w:val="00D73D81"/>
    <w:rsid w:val="00D740D9"/>
    <w:rsid w:val="00D7428F"/>
    <w:rsid w:val="00D743C1"/>
    <w:rsid w:val="00D74910"/>
    <w:rsid w:val="00D74A71"/>
    <w:rsid w:val="00D74B6B"/>
    <w:rsid w:val="00D74DA1"/>
    <w:rsid w:val="00D75148"/>
    <w:rsid w:val="00D7556A"/>
    <w:rsid w:val="00D75819"/>
    <w:rsid w:val="00D7590D"/>
    <w:rsid w:val="00D75982"/>
    <w:rsid w:val="00D759F6"/>
    <w:rsid w:val="00D75AF7"/>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3F54"/>
    <w:rsid w:val="00D8448C"/>
    <w:rsid w:val="00D84A8E"/>
    <w:rsid w:val="00D854AA"/>
    <w:rsid w:val="00D85505"/>
    <w:rsid w:val="00D8552A"/>
    <w:rsid w:val="00D85530"/>
    <w:rsid w:val="00D8559C"/>
    <w:rsid w:val="00D855B3"/>
    <w:rsid w:val="00D8580B"/>
    <w:rsid w:val="00D8586A"/>
    <w:rsid w:val="00D85BF9"/>
    <w:rsid w:val="00D85BFF"/>
    <w:rsid w:val="00D85C35"/>
    <w:rsid w:val="00D85EBC"/>
    <w:rsid w:val="00D85F00"/>
    <w:rsid w:val="00D86445"/>
    <w:rsid w:val="00D86611"/>
    <w:rsid w:val="00D86741"/>
    <w:rsid w:val="00D86790"/>
    <w:rsid w:val="00D86AC2"/>
    <w:rsid w:val="00D86B2C"/>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82"/>
    <w:rsid w:val="00D90C92"/>
    <w:rsid w:val="00D90EF5"/>
    <w:rsid w:val="00D91071"/>
    <w:rsid w:val="00D91102"/>
    <w:rsid w:val="00D911CD"/>
    <w:rsid w:val="00D912EA"/>
    <w:rsid w:val="00D9150F"/>
    <w:rsid w:val="00D9158B"/>
    <w:rsid w:val="00D91638"/>
    <w:rsid w:val="00D91674"/>
    <w:rsid w:val="00D916C9"/>
    <w:rsid w:val="00D91E6A"/>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4E8F"/>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44A"/>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95D"/>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3BD"/>
    <w:rsid w:val="00DA7653"/>
    <w:rsid w:val="00DA7755"/>
    <w:rsid w:val="00DA7888"/>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81"/>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2B5"/>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035"/>
    <w:rsid w:val="00DC011A"/>
    <w:rsid w:val="00DC04E2"/>
    <w:rsid w:val="00DC05E7"/>
    <w:rsid w:val="00DC06EB"/>
    <w:rsid w:val="00DC0882"/>
    <w:rsid w:val="00DC09AE"/>
    <w:rsid w:val="00DC0A8A"/>
    <w:rsid w:val="00DC1161"/>
    <w:rsid w:val="00DC1248"/>
    <w:rsid w:val="00DC13EE"/>
    <w:rsid w:val="00DC14D0"/>
    <w:rsid w:val="00DC1542"/>
    <w:rsid w:val="00DC1799"/>
    <w:rsid w:val="00DC19F7"/>
    <w:rsid w:val="00DC19FE"/>
    <w:rsid w:val="00DC2147"/>
    <w:rsid w:val="00DC2283"/>
    <w:rsid w:val="00DC2696"/>
    <w:rsid w:val="00DC28CF"/>
    <w:rsid w:val="00DC28FB"/>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65C"/>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C42"/>
    <w:rsid w:val="00DC7F2D"/>
    <w:rsid w:val="00DD007C"/>
    <w:rsid w:val="00DD011C"/>
    <w:rsid w:val="00DD0290"/>
    <w:rsid w:val="00DD0356"/>
    <w:rsid w:val="00DD0A7C"/>
    <w:rsid w:val="00DD0C8B"/>
    <w:rsid w:val="00DD0CA6"/>
    <w:rsid w:val="00DD1210"/>
    <w:rsid w:val="00DD159E"/>
    <w:rsid w:val="00DD1869"/>
    <w:rsid w:val="00DD1AB6"/>
    <w:rsid w:val="00DD1E1D"/>
    <w:rsid w:val="00DD2C49"/>
    <w:rsid w:val="00DD2DD4"/>
    <w:rsid w:val="00DD2E75"/>
    <w:rsid w:val="00DD2F8D"/>
    <w:rsid w:val="00DD3039"/>
    <w:rsid w:val="00DD317B"/>
    <w:rsid w:val="00DD32FB"/>
    <w:rsid w:val="00DD350D"/>
    <w:rsid w:val="00DD3BF2"/>
    <w:rsid w:val="00DD3DBE"/>
    <w:rsid w:val="00DD3F10"/>
    <w:rsid w:val="00DD413A"/>
    <w:rsid w:val="00DD43AE"/>
    <w:rsid w:val="00DD455E"/>
    <w:rsid w:val="00DD4BC2"/>
    <w:rsid w:val="00DD4C23"/>
    <w:rsid w:val="00DD4CCE"/>
    <w:rsid w:val="00DD4CE3"/>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4FC"/>
    <w:rsid w:val="00DE07BE"/>
    <w:rsid w:val="00DE084C"/>
    <w:rsid w:val="00DE0DF7"/>
    <w:rsid w:val="00DE1653"/>
    <w:rsid w:val="00DE1857"/>
    <w:rsid w:val="00DE1878"/>
    <w:rsid w:val="00DE19CE"/>
    <w:rsid w:val="00DE1AA5"/>
    <w:rsid w:val="00DE1ACF"/>
    <w:rsid w:val="00DE1BCF"/>
    <w:rsid w:val="00DE1D64"/>
    <w:rsid w:val="00DE1D82"/>
    <w:rsid w:val="00DE1EBC"/>
    <w:rsid w:val="00DE2073"/>
    <w:rsid w:val="00DE2282"/>
    <w:rsid w:val="00DE2539"/>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367"/>
    <w:rsid w:val="00DE5506"/>
    <w:rsid w:val="00DE583B"/>
    <w:rsid w:val="00DE59FF"/>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AE0"/>
    <w:rsid w:val="00DF1E5B"/>
    <w:rsid w:val="00DF2612"/>
    <w:rsid w:val="00DF2682"/>
    <w:rsid w:val="00DF26CC"/>
    <w:rsid w:val="00DF2A1A"/>
    <w:rsid w:val="00DF2E87"/>
    <w:rsid w:val="00DF3301"/>
    <w:rsid w:val="00DF33AD"/>
    <w:rsid w:val="00DF34D1"/>
    <w:rsid w:val="00DF3758"/>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6B6"/>
    <w:rsid w:val="00E018A9"/>
    <w:rsid w:val="00E0195E"/>
    <w:rsid w:val="00E01E46"/>
    <w:rsid w:val="00E01F1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9F"/>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8A7"/>
    <w:rsid w:val="00E06D78"/>
    <w:rsid w:val="00E0741F"/>
    <w:rsid w:val="00E07519"/>
    <w:rsid w:val="00E075BB"/>
    <w:rsid w:val="00E07A1C"/>
    <w:rsid w:val="00E07BB6"/>
    <w:rsid w:val="00E07C95"/>
    <w:rsid w:val="00E07E8A"/>
    <w:rsid w:val="00E100A1"/>
    <w:rsid w:val="00E10155"/>
    <w:rsid w:val="00E1032E"/>
    <w:rsid w:val="00E103B7"/>
    <w:rsid w:val="00E10675"/>
    <w:rsid w:val="00E10676"/>
    <w:rsid w:val="00E10786"/>
    <w:rsid w:val="00E11897"/>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BF7"/>
    <w:rsid w:val="00E13D93"/>
    <w:rsid w:val="00E13E8F"/>
    <w:rsid w:val="00E142BA"/>
    <w:rsid w:val="00E142BC"/>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52B"/>
    <w:rsid w:val="00E2062E"/>
    <w:rsid w:val="00E20881"/>
    <w:rsid w:val="00E20B38"/>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AD1"/>
    <w:rsid w:val="00E34B17"/>
    <w:rsid w:val="00E34E19"/>
    <w:rsid w:val="00E35047"/>
    <w:rsid w:val="00E351AC"/>
    <w:rsid w:val="00E3526B"/>
    <w:rsid w:val="00E353BF"/>
    <w:rsid w:val="00E35417"/>
    <w:rsid w:val="00E354A2"/>
    <w:rsid w:val="00E354CB"/>
    <w:rsid w:val="00E35513"/>
    <w:rsid w:val="00E35910"/>
    <w:rsid w:val="00E359B8"/>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6AD"/>
    <w:rsid w:val="00E41718"/>
    <w:rsid w:val="00E4193E"/>
    <w:rsid w:val="00E41CD1"/>
    <w:rsid w:val="00E41E93"/>
    <w:rsid w:val="00E420BA"/>
    <w:rsid w:val="00E42158"/>
    <w:rsid w:val="00E421FA"/>
    <w:rsid w:val="00E4238B"/>
    <w:rsid w:val="00E42463"/>
    <w:rsid w:val="00E42715"/>
    <w:rsid w:val="00E42793"/>
    <w:rsid w:val="00E42C10"/>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296"/>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AF7"/>
    <w:rsid w:val="00E47C09"/>
    <w:rsid w:val="00E47E03"/>
    <w:rsid w:val="00E47EE1"/>
    <w:rsid w:val="00E47F1F"/>
    <w:rsid w:val="00E47F77"/>
    <w:rsid w:val="00E5015D"/>
    <w:rsid w:val="00E50187"/>
    <w:rsid w:val="00E50992"/>
    <w:rsid w:val="00E50D07"/>
    <w:rsid w:val="00E50D91"/>
    <w:rsid w:val="00E511DE"/>
    <w:rsid w:val="00E516E1"/>
    <w:rsid w:val="00E51B34"/>
    <w:rsid w:val="00E52129"/>
    <w:rsid w:val="00E52337"/>
    <w:rsid w:val="00E5237E"/>
    <w:rsid w:val="00E52456"/>
    <w:rsid w:val="00E52513"/>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3C2"/>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C6E"/>
    <w:rsid w:val="00E57D2E"/>
    <w:rsid w:val="00E57FAE"/>
    <w:rsid w:val="00E60275"/>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3FD2"/>
    <w:rsid w:val="00E64A3F"/>
    <w:rsid w:val="00E64C68"/>
    <w:rsid w:val="00E64E54"/>
    <w:rsid w:val="00E64FE3"/>
    <w:rsid w:val="00E6525B"/>
    <w:rsid w:val="00E65288"/>
    <w:rsid w:val="00E654CB"/>
    <w:rsid w:val="00E65706"/>
    <w:rsid w:val="00E6590F"/>
    <w:rsid w:val="00E65ADA"/>
    <w:rsid w:val="00E65EF5"/>
    <w:rsid w:val="00E66036"/>
    <w:rsid w:val="00E66124"/>
    <w:rsid w:val="00E66580"/>
    <w:rsid w:val="00E6663E"/>
    <w:rsid w:val="00E66798"/>
    <w:rsid w:val="00E6680C"/>
    <w:rsid w:val="00E66889"/>
    <w:rsid w:val="00E66A31"/>
    <w:rsid w:val="00E66AEA"/>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B3D"/>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54"/>
    <w:rsid w:val="00E802C4"/>
    <w:rsid w:val="00E80537"/>
    <w:rsid w:val="00E808F3"/>
    <w:rsid w:val="00E80ED3"/>
    <w:rsid w:val="00E80FB6"/>
    <w:rsid w:val="00E8123F"/>
    <w:rsid w:val="00E813D2"/>
    <w:rsid w:val="00E81429"/>
    <w:rsid w:val="00E81431"/>
    <w:rsid w:val="00E815F6"/>
    <w:rsid w:val="00E8162B"/>
    <w:rsid w:val="00E81941"/>
    <w:rsid w:val="00E8194D"/>
    <w:rsid w:val="00E8197D"/>
    <w:rsid w:val="00E819EC"/>
    <w:rsid w:val="00E819F7"/>
    <w:rsid w:val="00E81AE2"/>
    <w:rsid w:val="00E81DEF"/>
    <w:rsid w:val="00E81E0C"/>
    <w:rsid w:val="00E82112"/>
    <w:rsid w:val="00E822E6"/>
    <w:rsid w:val="00E82399"/>
    <w:rsid w:val="00E82497"/>
    <w:rsid w:val="00E8251A"/>
    <w:rsid w:val="00E8285B"/>
    <w:rsid w:val="00E8297B"/>
    <w:rsid w:val="00E82D5D"/>
    <w:rsid w:val="00E82D78"/>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7A"/>
    <w:rsid w:val="00E87497"/>
    <w:rsid w:val="00E874CF"/>
    <w:rsid w:val="00E8769A"/>
    <w:rsid w:val="00E876D6"/>
    <w:rsid w:val="00E876FD"/>
    <w:rsid w:val="00E87AA3"/>
    <w:rsid w:val="00E87B37"/>
    <w:rsid w:val="00E87B92"/>
    <w:rsid w:val="00E87F82"/>
    <w:rsid w:val="00E9005D"/>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0A6"/>
    <w:rsid w:val="00E93876"/>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A52"/>
    <w:rsid w:val="00E97B37"/>
    <w:rsid w:val="00E97B83"/>
    <w:rsid w:val="00E97BBD"/>
    <w:rsid w:val="00E97DAD"/>
    <w:rsid w:val="00E97EA1"/>
    <w:rsid w:val="00E97F66"/>
    <w:rsid w:val="00EA0011"/>
    <w:rsid w:val="00EA005F"/>
    <w:rsid w:val="00EA0662"/>
    <w:rsid w:val="00EA06E7"/>
    <w:rsid w:val="00EA08FE"/>
    <w:rsid w:val="00EA0A64"/>
    <w:rsid w:val="00EA0C61"/>
    <w:rsid w:val="00EA0D92"/>
    <w:rsid w:val="00EA0F20"/>
    <w:rsid w:val="00EA1186"/>
    <w:rsid w:val="00EA11FD"/>
    <w:rsid w:val="00EA15D7"/>
    <w:rsid w:val="00EA19C1"/>
    <w:rsid w:val="00EA1A94"/>
    <w:rsid w:val="00EA1B3F"/>
    <w:rsid w:val="00EA1BD5"/>
    <w:rsid w:val="00EA1BF1"/>
    <w:rsid w:val="00EA1CF1"/>
    <w:rsid w:val="00EA1F61"/>
    <w:rsid w:val="00EA24F1"/>
    <w:rsid w:val="00EA2D37"/>
    <w:rsid w:val="00EA2DCB"/>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47C"/>
    <w:rsid w:val="00EA45E1"/>
    <w:rsid w:val="00EA46CB"/>
    <w:rsid w:val="00EA483F"/>
    <w:rsid w:val="00EA48EF"/>
    <w:rsid w:val="00EA49D1"/>
    <w:rsid w:val="00EA4AAC"/>
    <w:rsid w:val="00EA52CA"/>
    <w:rsid w:val="00EA54CF"/>
    <w:rsid w:val="00EA5524"/>
    <w:rsid w:val="00EA5760"/>
    <w:rsid w:val="00EA58DF"/>
    <w:rsid w:val="00EA5B1D"/>
    <w:rsid w:val="00EA5D39"/>
    <w:rsid w:val="00EA5E56"/>
    <w:rsid w:val="00EA5FFF"/>
    <w:rsid w:val="00EA6418"/>
    <w:rsid w:val="00EA6477"/>
    <w:rsid w:val="00EA689A"/>
    <w:rsid w:val="00EA70E8"/>
    <w:rsid w:val="00EA758F"/>
    <w:rsid w:val="00EA7893"/>
    <w:rsid w:val="00EA78B4"/>
    <w:rsid w:val="00EA7F87"/>
    <w:rsid w:val="00EB0063"/>
    <w:rsid w:val="00EB00C6"/>
    <w:rsid w:val="00EB0363"/>
    <w:rsid w:val="00EB03DF"/>
    <w:rsid w:val="00EB04CF"/>
    <w:rsid w:val="00EB0848"/>
    <w:rsid w:val="00EB094B"/>
    <w:rsid w:val="00EB0C1F"/>
    <w:rsid w:val="00EB0FD0"/>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B7F"/>
    <w:rsid w:val="00EB7C02"/>
    <w:rsid w:val="00EB7C94"/>
    <w:rsid w:val="00EB7F81"/>
    <w:rsid w:val="00EC0315"/>
    <w:rsid w:val="00EC03CC"/>
    <w:rsid w:val="00EC0632"/>
    <w:rsid w:val="00EC0B12"/>
    <w:rsid w:val="00EC0C10"/>
    <w:rsid w:val="00EC0E52"/>
    <w:rsid w:val="00EC1057"/>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855"/>
    <w:rsid w:val="00EC3CC8"/>
    <w:rsid w:val="00EC3D64"/>
    <w:rsid w:val="00EC4410"/>
    <w:rsid w:val="00EC47F0"/>
    <w:rsid w:val="00EC487B"/>
    <w:rsid w:val="00EC4ADF"/>
    <w:rsid w:val="00EC4F7E"/>
    <w:rsid w:val="00EC5384"/>
    <w:rsid w:val="00EC54A3"/>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3E3"/>
    <w:rsid w:val="00ED24D4"/>
    <w:rsid w:val="00ED251C"/>
    <w:rsid w:val="00ED2788"/>
    <w:rsid w:val="00ED2B71"/>
    <w:rsid w:val="00ED2C43"/>
    <w:rsid w:val="00ED2C79"/>
    <w:rsid w:val="00ED301C"/>
    <w:rsid w:val="00ED3398"/>
    <w:rsid w:val="00ED34A2"/>
    <w:rsid w:val="00ED3598"/>
    <w:rsid w:val="00ED372A"/>
    <w:rsid w:val="00ED381B"/>
    <w:rsid w:val="00ED3C1A"/>
    <w:rsid w:val="00ED421D"/>
    <w:rsid w:val="00ED43E7"/>
    <w:rsid w:val="00ED44D4"/>
    <w:rsid w:val="00ED46D5"/>
    <w:rsid w:val="00ED47BF"/>
    <w:rsid w:val="00ED498E"/>
    <w:rsid w:val="00ED4A7B"/>
    <w:rsid w:val="00ED4B0B"/>
    <w:rsid w:val="00ED4C94"/>
    <w:rsid w:val="00ED4DA5"/>
    <w:rsid w:val="00ED50A6"/>
    <w:rsid w:val="00ED58D4"/>
    <w:rsid w:val="00ED5F6A"/>
    <w:rsid w:val="00ED63E2"/>
    <w:rsid w:val="00ED666E"/>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14C"/>
    <w:rsid w:val="00EE2523"/>
    <w:rsid w:val="00EE256D"/>
    <w:rsid w:val="00EE267B"/>
    <w:rsid w:val="00EE2B18"/>
    <w:rsid w:val="00EE2E73"/>
    <w:rsid w:val="00EE2ED6"/>
    <w:rsid w:val="00EE2EF5"/>
    <w:rsid w:val="00EE30FB"/>
    <w:rsid w:val="00EE330A"/>
    <w:rsid w:val="00EE3439"/>
    <w:rsid w:val="00EE34F6"/>
    <w:rsid w:val="00EE36F1"/>
    <w:rsid w:val="00EE392E"/>
    <w:rsid w:val="00EE394E"/>
    <w:rsid w:val="00EE3D79"/>
    <w:rsid w:val="00EE3DE8"/>
    <w:rsid w:val="00EE3E4F"/>
    <w:rsid w:val="00EE3E70"/>
    <w:rsid w:val="00EE3F41"/>
    <w:rsid w:val="00EE400E"/>
    <w:rsid w:val="00EE4382"/>
    <w:rsid w:val="00EE44FE"/>
    <w:rsid w:val="00EE48B8"/>
    <w:rsid w:val="00EE4A0E"/>
    <w:rsid w:val="00EE4A13"/>
    <w:rsid w:val="00EE4BE0"/>
    <w:rsid w:val="00EE4C60"/>
    <w:rsid w:val="00EE4D25"/>
    <w:rsid w:val="00EE518E"/>
    <w:rsid w:val="00EE51C0"/>
    <w:rsid w:val="00EE527B"/>
    <w:rsid w:val="00EE5472"/>
    <w:rsid w:val="00EE54CE"/>
    <w:rsid w:val="00EE5922"/>
    <w:rsid w:val="00EE5C41"/>
    <w:rsid w:val="00EE5CF3"/>
    <w:rsid w:val="00EE5E08"/>
    <w:rsid w:val="00EE5F52"/>
    <w:rsid w:val="00EE6064"/>
    <w:rsid w:val="00EE606F"/>
    <w:rsid w:val="00EE60A8"/>
    <w:rsid w:val="00EE6180"/>
    <w:rsid w:val="00EE63EC"/>
    <w:rsid w:val="00EE64D9"/>
    <w:rsid w:val="00EE6639"/>
    <w:rsid w:val="00EE678D"/>
    <w:rsid w:val="00EE6AC3"/>
    <w:rsid w:val="00EE7011"/>
    <w:rsid w:val="00EE71F0"/>
    <w:rsid w:val="00EE721C"/>
    <w:rsid w:val="00EE77C8"/>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C85"/>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470E"/>
    <w:rsid w:val="00EF5147"/>
    <w:rsid w:val="00EF5525"/>
    <w:rsid w:val="00EF5710"/>
    <w:rsid w:val="00EF5D63"/>
    <w:rsid w:val="00EF5E36"/>
    <w:rsid w:val="00EF60AF"/>
    <w:rsid w:val="00EF6599"/>
    <w:rsid w:val="00EF6730"/>
    <w:rsid w:val="00EF67D2"/>
    <w:rsid w:val="00EF6A4B"/>
    <w:rsid w:val="00EF6B77"/>
    <w:rsid w:val="00EF7150"/>
    <w:rsid w:val="00EF747F"/>
    <w:rsid w:val="00EF74E7"/>
    <w:rsid w:val="00EF75E6"/>
    <w:rsid w:val="00EF76C7"/>
    <w:rsid w:val="00EF7A5B"/>
    <w:rsid w:val="00EF7A7D"/>
    <w:rsid w:val="00EF7F34"/>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01"/>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49"/>
    <w:rsid w:val="00F052A9"/>
    <w:rsid w:val="00F05325"/>
    <w:rsid w:val="00F055B9"/>
    <w:rsid w:val="00F0593B"/>
    <w:rsid w:val="00F05951"/>
    <w:rsid w:val="00F05AFF"/>
    <w:rsid w:val="00F05B37"/>
    <w:rsid w:val="00F05C13"/>
    <w:rsid w:val="00F05C94"/>
    <w:rsid w:val="00F060AC"/>
    <w:rsid w:val="00F06307"/>
    <w:rsid w:val="00F063EF"/>
    <w:rsid w:val="00F0641A"/>
    <w:rsid w:val="00F064C8"/>
    <w:rsid w:val="00F064E4"/>
    <w:rsid w:val="00F065AA"/>
    <w:rsid w:val="00F065EA"/>
    <w:rsid w:val="00F0686D"/>
    <w:rsid w:val="00F06BE4"/>
    <w:rsid w:val="00F06D73"/>
    <w:rsid w:val="00F06F64"/>
    <w:rsid w:val="00F074BF"/>
    <w:rsid w:val="00F0769C"/>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2FD9"/>
    <w:rsid w:val="00F1313A"/>
    <w:rsid w:val="00F1316A"/>
    <w:rsid w:val="00F1353F"/>
    <w:rsid w:val="00F135F4"/>
    <w:rsid w:val="00F1364A"/>
    <w:rsid w:val="00F136F7"/>
    <w:rsid w:val="00F137F2"/>
    <w:rsid w:val="00F14008"/>
    <w:rsid w:val="00F144F4"/>
    <w:rsid w:val="00F14657"/>
    <w:rsid w:val="00F14A95"/>
    <w:rsid w:val="00F14D8B"/>
    <w:rsid w:val="00F14FEB"/>
    <w:rsid w:val="00F15201"/>
    <w:rsid w:val="00F1553E"/>
    <w:rsid w:val="00F15A9A"/>
    <w:rsid w:val="00F15DA8"/>
    <w:rsid w:val="00F1633F"/>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0D3"/>
    <w:rsid w:val="00F20266"/>
    <w:rsid w:val="00F20425"/>
    <w:rsid w:val="00F209A4"/>
    <w:rsid w:val="00F2122B"/>
    <w:rsid w:val="00F2122D"/>
    <w:rsid w:val="00F214B8"/>
    <w:rsid w:val="00F214F8"/>
    <w:rsid w:val="00F21D3A"/>
    <w:rsid w:val="00F21F5D"/>
    <w:rsid w:val="00F2234A"/>
    <w:rsid w:val="00F227DB"/>
    <w:rsid w:val="00F22DD9"/>
    <w:rsid w:val="00F22ECB"/>
    <w:rsid w:val="00F22FC8"/>
    <w:rsid w:val="00F234EC"/>
    <w:rsid w:val="00F23527"/>
    <w:rsid w:val="00F235F1"/>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505"/>
    <w:rsid w:val="00F25826"/>
    <w:rsid w:val="00F25B3A"/>
    <w:rsid w:val="00F25C11"/>
    <w:rsid w:val="00F25C3E"/>
    <w:rsid w:val="00F25D98"/>
    <w:rsid w:val="00F25E32"/>
    <w:rsid w:val="00F25E68"/>
    <w:rsid w:val="00F25ECC"/>
    <w:rsid w:val="00F25F64"/>
    <w:rsid w:val="00F2670C"/>
    <w:rsid w:val="00F26949"/>
    <w:rsid w:val="00F269D5"/>
    <w:rsid w:val="00F26BE7"/>
    <w:rsid w:val="00F26C4C"/>
    <w:rsid w:val="00F2714A"/>
    <w:rsid w:val="00F271FE"/>
    <w:rsid w:val="00F272BD"/>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806"/>
    <w:rsid w:val="00F35CDC"/>
    <w:rsid w:val="00F35E2C"/>
    <w:rsid w:val="00F35FE9"/>
    <w:rsid w:val="00F3638F"/>
    <w:rsid w:val="00F36421"/>
    <w:rsid w:val="00F36423"/>
    <w:rsid w:val="00F369D3"/>
    <w:rsid w:val="00F36BA4"/>
    <w:rsid w:val="00F36FA5"/>
    <w:rsid w:val="00F36FEF"/>
    <w:rsid w:val="00F3702A"/>
    <w:rsid w:val="00F37193"/>
    <w:rsid w:val="00F37245"/>
    <w:rsid w:val="00F376A4"/>
    <w:rsid w:val="00F379F4"/>
    <w:rsid w:val="00F37DA0"/>
    <w:rsid w:val="00F402B8"/>
    <w:rsid w:val="00F402F8"/>
    <w:rsid w:val="00F40313"/>
    <w:rsid w:val="00F4034C"/>
    <w:rsid w:val="00F4035B"/>
    <w:rsid w:val="00F4045E"/>
    <w:rsid w:val="00F40533"/>
    <w:rsid w:val="00F408C6"/>
    <w:rsid w:val="00F40DEC"/>
    <w:rsid w:val="00F414C4"/>
    <w:rsid w:val="00F4163C"/>
    <w:rsid w:val="00F416B9"/>
    <w:rsid w:val="00F41815"/>
    <w:rsid w:val="00F41925"/>
    <w:rsid w:val="00F41A1B"/>
    <w:rsid w:val="00F41C4A"/>
    <w:rsid w:val="00F41E0C"/>
    <w:rsid w:val="00F41E96"/>
    <w:rsid w:val="00F41F4C"/>
    <w:rsid w:val="00F422B7"/>
    <w:rsid w:val="00F42532"/>
    <w:rsid w:val="00F42775"/>
    <w:rsid w:val="00F4281E"/>
    <w:rsid w:val="00F42824"/>
    <w:rsid w:val="00F42BE7"/>
    <w:rsid w:val="00F42C7D"/>
    <w:rsid w:val="00F42F9A"/>
    <w:rsid w:val="00F43439"/>
    <w:rsid w:val="00F4384F"/>
    <w:rsid w:val="00F43A2D"/>
    <w:rsid w:val="00F43AFA"/>
    <w:rsid w:val="00F43C13"/>
    <w:rsid w:val="00F43D51"/>
    <w:rsid w:val="00F44103"/>
    <w:rsid w:val="00F44146"/>
    <w:rsid w:val="00F44226"/>
    <w:rsid w:val="00F442B4"/>
    <w:rsid w:val="00F44A80"/>
    <w:rsid w:val="00F44B0F"/>
    <w:rsid w:val="00F4512B"/>
    <w:rsid w:val="00F451BF"/>
    <w:rsid w:val="00F45368"/>
    <w:rsid w:val="00F4569C"/>
    <w:rsid w:val="00F456DB"/>
    <w:rsid w:val="00F45A03"/>
    <w:rsid w:val="00F45A4C"/>
    <w:rsid w:val="00F45E1E"/>
    <w:rsid w:val="00F46067"/>
    <w:rsid w:val="00F4668B"/>
    <w:rsid w:val="00F468F0"/>
    <w:rsid w:val="00F46975"/>
    <w:rsid w:val="00F46A6C"/>
    <w:rsid w:val="00F46AC6"/>
    <w:rsid w:val="00F46D83"/>
    <w:rsid w:val="00F47089"/>
    <w:rsid w:val="00F4709C"/>
    <w:rsid w:val="00F472CA"/>
    <w:rsid w:val="00F475D5"/>
    <w:rsid w:val="00F478CE"/>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EFE"/>
    <w:rsid w:val="00F51F05"/>
    <w:rsid w:val="00F51F1E"/>
    <w:rsid w:val="00F522DB"/>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8E5"/>
    <w:rsid w:val="00F54EA6"/>
    <w:rsid w:val="00F55063"/>
    <w:rsid w:val="00F55311"/>
    <w:rsid w:val="00F5558D"/>
    <w:rsid w:val="00F5567F"/>
    <w:rsid w:val="00F55706"/>
    <w:rsid w:val="00F55880"/>
    <w:rsid w:val="00F55899"/>
    <w:rsid w:val="00F55983"/>
    <w:rsid w:val="00F55C9D"/>
    <w:rsid w:val="00F55D2C"/>
    <w:rsid w:val="00F55D76"/>
    <w:rsid w:val="00F55F22"/>
    <w:rsid w:val="00F56168"/>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5A5"/>
    <w:rsid w:val="00F60808"/>
    <w:rsid w:val="00F60878"/>
    <w:rsid w:val="00F60A1B"/>
    <w:rsid w:val="00F60D71"/>
    <w:rsid w:val="00F60E7B"/>
    <w:rsid w:val="00F60FA6"/>
    <w:rsid w:val="00F6105A"/>
    <w:rsid w:val="00F6109E"/>
    <w:rsid w:val="00F6125B"/>
    <w:rsid w:val="00F61938"/>
    <w:rsid w:val="00F61A4D"/>
    <w:rsid w:val="00F61A97"/>
    <w:rsid w:val="00F61B0C"/>
    <w:rsid w:val="00F621D4"/>
    <w:rsid w:val="00F621DA"/>
    <w:rsid w:val="00F62325"/>
    <w:rsid w:val="00F6237E"/>
    <w:rsid w:val="00F6277C"/>
    <w:rsid w:val="00F628BE"/>
    <w:rsid w:val="00F6338B"/>
    <w:rsid w:val="00F63669"/>
    <w:rsid w:val="00F638F1"/>
    <w:rsid w:val="00F6393E"/>
    <w:rsid w:val="00F6396D"/>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949"/>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74D"/>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0B48"/>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5F79"/>
    <w:rsid w:val="00F963F3"/>
    <w:rsid w:val="00F9662F"/>
    <w:rsid w:val="00F96EF8"/>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A09"/>
    <w:rsid w:val="00FA1BF6"/>
    <w:rsid w:val="00FA1FDE"/>
    <w:rsid w:val="00FA2181"/>
    <w:rsid w:val="00FA22F8"/>
    <w:rsid w:val="00FA2546"/>
    <w:rsid w:val="00FA26CA"/>
    <w:rsid w:val="00FA2B04"/>
    <w:rsid w:val="00FA2B5F"/>
    <w:rsid w:val="00FA2BDC"/>
    <w:rsid w:val="00FA30D7"/>
    <w:rsid w:val="00FA32D6"/>
    <w:rsid w:val="00FA32DF"/>
    <w:rsid w:val="00FA34F4"/>
    <w:rsid w:val="00FA3531"/>
    <w:rsid w:val="00FA36E7"/>
    <w:rsid w:val="00FA372C"/>
    <w:rsid w:val="00FA384F"/>
    <w:rsid w:val="00FA3C16"/>
    <w:rsid w:val="00FA3C80"/>
    <w:rsid w:val="00FA3CC7"/>
    <w:rsid w:val="00FA3E99"/>
    <w:rsid w:val="00FA3F75"/>
    <w:rsid w:val="00FA47D2"/>
    <w:rsid w:val="00FA47FE"/>
    <w:rsid w:val="00FA49E7"/>
    <w:rsid w:val="00FA4B70"/>
    <w:rsid w:val="00FA4D3D"/>
    <w:rsid w:val="00FA4FBE"/>
    <w:rsid w:val="00FA5047"/>
    <w:rsid w:val="00FA519C"/>
    <w:rsid w:val="00FA51F5"/>
    <w:rsid w:val="00FA5206"/>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C2"/>
    <w:rsid w:val="00FB06F4"/>
    <w:rsid w:val="00FB0BE1"/>
    <w:rsid w:val="00FB0E76"/>
    <w:rsid w:val="00FB0E8F"/>
    <w:rsid w:val="00FB0E94"/>
    <w:rsid w:val="00FB0EC4"/>
    <w:rsid w:val="00FB0F61"/>
    <w:rsid w:val="00FB15B4"/>
    <w:rsid w:val="00FB1707"/>
    <w:rsid w:val="00FB17C9"/>
    <w:rsid w:val="00FB17E2"/>
    <w:rsid w:val="00FB188B"/>
    <w:rsid w:val="00FB192D"/>
    <w:rsid w:val="00FB1935"/>
    <w:rsid w:val="00FB1BB8"/>
    <w:rsid w:val="00FB1E09"/>
    <w:rsid w:val="00FB202C"/>
    <w:rsid w:val="00FB2C50"/>
    <w:rsid w:val="00FB2D7E"/>
    <w:rsid w:val="00FB2FCD"/>
    <w:rsid w:val="00FB328F"/>
    <w:rsid w:val="00FB33E7"/>
    <w:rsid w:val="00FB36A5"/>
    <w:rsid w:val="00FB373B"/>
    <w:rsid w:val="00FB3855"/>
    <w:rsid w:val="00FB3A8B"/>
    <w:rsid w:val="00FB3AC4"/>
    <w:rsid w:val="00FB3C55"/>
    <w:rsid w:val="00FB3C7F"/>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B4C"/>
    <w:rsid w:val="00FB5D66"/>
    <w:rsid w:val="00FB5DC1"/>
    <w:rsid w:val="00FB5F5B"/>
    <w:rsid w:val="00FB6135"/>
    <w:rsid w:val="00FB6795"/>
    <w:rsid w:val="00FB6C59"/>
    <w:rsid w:val="00FB6F08"/>
    <w:rsid w:val="00FB7144"/>
    <w:rsid w:val="00FB71F0"/>
    <w:rsid w:val="00FB7671"/>
    <w:rsid w:val="00FB7834"/>
    <w:rsid w:val="00FB7B5A"/>
    <w:rsid w:val="00FB7DE1"/>
    <w:rsid w:val="00FC0099"/>
    <w:rsid w:val="00FC0144"/>
    <w:rsid w:val="00FC02AB"/>
    <w:rsid w:val="00FC0419"/>
    <w:rsid w:val="00FC0563"/>
    <w:rsid w:val="00FC058A"/>
    <w:rsid w:val="00FC09B6"/>
    <w:rsid w:val="00FC0F89"/>
    <w:rsid w:val="00FC0FF9"/>
    <w:rsid w:val="00FC11E8"/>
    <w:rsid w:val="00FC132B"/>
    <w:rsid w:val="00FC1607"/>
    <w:rsid w:val="00FC162E"/>
    <w:rsid w:val="00FC1846"/>
    <w:rsid w:val="00FC1964"/>
    <w:rsid w:val="00FC1D2F"/>
    <w:rsid w:val="00FC1FD3"/>
    <w:rsid w:val="00FC229F"/>
    <w:rsid w:val="00FC2924"/>
    <w:rsid w:val="00FC299E"/>
    <w:rsid w:val="00FC29D1"/>
    <w:rsid w:val="00FC2A32"/>
    <w:rsid w:val="00FC2A69"/>
    <w:rsid w:val="00FC2ACE"/>
    <w:rsid w:val="00FC2BA8"/>
    <w:rsid w:val="00FC2C58"/>
    <w:rsid w:val="00FC2E91"/>
    <w:rsid w:val="00FC2F0A"/>
    <w:rsid w:val="00FC3167"/>
    <w:rsid w:val="00FC342E"/>
    <w:rsid w:val="00FC356B"/>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36E"/>
    <w:rsid w:val="00FC753E"/>
    <w:rsid w:val="00FC7613"/>
    <w:rsid w:val="00FC7619"/>
    <w:rsid w:val="00FC7815"/>
    <w:rsid w:val="00FC79EB"/>
    <w:rsid w:val="00FD02E3"/>
    <w:rsid w:val="00FD0560"/>
    <w:rsid w:val="00FD05AC"/>
    <w:rsid w:val="00FD078A"/>
    <w:rsid w:val="00FD0910"/>
    <w:rsid w:val="00FD09C4"/>
    <w:rsid w:val="00FD0AD2"/>
    <w:rsid w:val="00FD15CF"/>
    <w:rsid w:val="00FD1629"/>
    <w:rsid w:val="00FD1793"/>
    <w:rsid w:val="00FD1D03"/>
    <w:rsid w:val="00FD20B2"/>
    <w:rsid w:val="00FD23F7"/>
    <w:rsid w:val="00FD2561"/>
    <w:rsid w:val="00FD2584"/>
    <w:rsid w:val="00FD262D"/>
    <w:rsid w:val="00FD26CE"/>
    <w:rsid w:val="00FD2759"/>
    <w:rsid w:val="00FD2A85"/>
    <w:rsid w:val="00FD2CA2"/>
    <w:rsid w:val="00FD2D36"/>
    <w:rsid w:val="00FD2D8F"/>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1DB"/>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0B"/>
    <w:rsid w:val="00FD6B96"/>
    <w:rsid w:val="00FD6E4D"/>
    <w:rsid w:val="00FD71C2"/>
    <w:rsid w:val="00FD7268"/>
    <w:rsid w:val="00FD7D27"/>
    <w:rsid w:val="00FE0153"/>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1C6"/>
    <w:rsid w:val="00FE42E1"/>
    <w:rsid w:val="00FE43C4"/>
    <w:rsid w:val="00FE453C"/>
    <w:rsid w:val="00FE49B8"/>
    <w:rsid w:val="00FE49C4"/>
    <w:rsid w:val="00FE4C83"/>
    <w:rsid w:val="00FE5119"/>
    <w:rsid w:val="00FE512B"/>
    <w:rsid w:val="00FE5285"/>
    <w:rsid w:val="00FE547D"/>
    <w:rsid w:val="00FE59C0"/>
    <w:rsid w:val="00FE5B1E"/>
    <w:rsid w:val="00FE5C32"/>
    <w:rsid w:val="00FE5C61"/>
    <w:rsid w:val="00FE5C7B"/>
    <w:rsid w:val="00FE5D07"/>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0D"/>
    <w:rsid w:val="00FF1B9A"/>
    <w:rsid w:val="00FF1BC1"/>
    <w:rsid w:val="00FF1C1F"/>
    <w:rsid w:val="00FF1CA5"/>
    <w:rsid w:val="00FF1D3E"/>
    <w:rsid w:val="00FF1E62"/>
    <w:rsid w:val="00FF20C4"/>
    <w:rsid w:val="00FF2408"/>
    <w:rsid w:val="00FF2558"/>
    <w:rsid w:val="00FF25BA"/>
    <w:rsid w:val="00FF2727"/>
    <w:rsid w:val="00FF28E4"/>
    <w:rsid w:val="00FF28E6"/>
    <w:rsid w:val="00FF2A17"/>
    <w:rsid w:val="00FF319D"/>
    <w:rsid w:val="00FF32AE"/>
    <w:rsid w:val="00FF34D6"/>
    <w:rsid w:val="00FF36D4"/>
    <w:rsid w:val="00FF3783"/>
    <w:rsid w:val="00FF3B4E"/>
    <w:rsid w:val="00FF3DB8"/>
    <w:rsid w:val="00FF3E8F"/>
    <w:rsid w:val="00FF3ED0"/>
    <w:rsid w:val="00FF400C"/>
    <w:rsid w:val="00FF4414"/>
    <w:rsid w:val="00FF441C"/>
    <w:rsid w:val="00FF4499"/>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AF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05F4"/>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clear" w:pos="0"/>
        <w:tab w:val="num" w:pos="360"/>
        <w:tab w:val="num" w:pos="709"/>
      </w:tabs>
      <w:spacing w:before="120"/>
      <w:ind w:left="2693"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clear" w:pos="864"/>
        <w:tab w:val="num" w:pos="360"/>
        <w:tab w:val="num" w:pos="709"/>
      </w:tabs>
      <w:ind w:left="2693" w:firstLine="0"/>
      <w:outlineLvl w:val="3"/>
    </w:pPr>
  </w:style>
  <w:style w:type="paragraph" w:styleId="50">
    <w:name w:val="heading 5"/>
    <w:aliases w:val="h5,Heading5"/>
    <w:basedOn w:val="40"/>
    <w:next w:val="a0"/>
    <w:qFormat/>
    <w:rsid w:val="00090454"/>
    <w:pPr>
      <w:numPr>
        <w:ilvl w:val="4"/>
      </w:numPr>
      <w:tabs>
        <w:tab w:val="clear" w:pos="1008"/>
        <w:tab w:val="num" w:pos="360"/>
        <w:tab w:val="num" w:pos="709"/>
        <w:tab w:val="num" w:pos="864"/>
      </w:tabs>
      <w:ind w:left="2693" w:firstLine="0"/>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Task Body,列"/>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2"/>
    <w:next w:val="af2"/>
    <w:rsid w:val="008D73E8"/>
    <w:rPr>
      <w:rFonts w:ascii="CG Times (WN)" w:hAnsi="CG Times (W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480">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0103461">
      <w:bodyDiv w:val="1"/>
      <w:marLeft w:val="0"/>
      <w:marRight w:val="0"/>
      <w:marTop w:val="0"/>
      <w:marBottom w:val="0"/>
      <w:divBdr>
        <w:top w:val="none" w:sz="0" w:space="0" w:color="auto"/>
        <w:left w:val="none" w:sz="0" w:space="0" w:color="auto"/>
        <w:bottom w:val="none" w:sz="0" w:space="0" w:color="auto"/>
        <w:right w:val="none" w:sz="0" w:space="0" w:color="auto"/>
      </w:divBdr>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54622265">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29824111">
      <w:bodyDiv w:val="1"/>
      <w:marLeft w:val="0"/>
      <w:marRight w:val="0"/>
      <w:marTop w:val="0"/>
      <w:marBottom w:val="0"/>
      <w:divBdr>
        <w:top w:val="none" w:sz="0" w:space="0" w:color="auto"/>
        <w:left w:val="none" w:sz="0" w:space="0" w:color="auto"/>
        <w:bottom w:val="none" w:sz="0" w:space="0" w:color="auto"/>
        <w:right w:val="none" w:sz="0" w:space="0" w:color="auto"/>
      </w:divBdr>
    </w:div>
    <w:div w:id="657612301">
      <w:bodyDiv w:val="1"/>
      <w:marLeft w:val="0"/>
      <w:marRight w:val="0"/>
      <w:marTop w:val="0"/>
      <w:marBottom w:val="0"/>
      <w:divBdr>
        <w:top w:val="none" w:sz="0" w:space="0" w:color="auto"/>
        <w:left w:val="none" w:sz="0" w:space="0" w:color="auto"/>
        <w:bottom w:val="none" w:sz="0" w:space="0" w:color="auto"/>
        <w:right w:val="none" w:sz="0" w:space="0" w:color="auto"/>
      </w:divBdr>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7795867">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31069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14786777">
      <w:bodyDiv w:val="1"/>
      <w:marLeft w:val="0"/>
      <w:marRight w:val="0"/>
      <w:marTop w:val="0"/>
      <w:marBottom w:val="0"/>
      <w:divBdr>
        <w:top w:val="none" w:sz="0" w:space="0" w:color="auto"/>
        <w:left w:val="none" w:sz="0" w:space="0" w:color="auto"/>
        <w:bottom w:val="none" w:sz="0" w:space="0" w:color="auto"/>
        <w:right w:val="none" w:sz="0" w:space="0" w:color="auto"/>
      </w:divBdr>
    </w:div>
    <w:div w:id="114500307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2402915">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4661986">
      <w:bodyDiv w:val="1"/>
      <w:marLeft w:val="0"/>
      <w:marRight w:val="0"/>
      <w:marTop w:val="0"/>
      <w:marBottom w:val="0"/>
      <w:divBdr>
        <w:top w:val="none" w:sz="0" w:space="0" w:color="auto"/>
        <w:left w:val="none" w:sz="0" w:space="0" w:color="auto"/>
        <w:bottom w:val="none" w:sz="0" w:space="0" w:color="auto"/>
        <w:right w:val="none" w:sz="0" w:space="0" w:color="auto"/>
      </w:divBdr>
    </w:div>
    <w:div w:id="1441990976">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39321351">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579826099">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39740900">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6838182">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9301489">
      <w:bodyDiv w:val="1"/>
      <w:marLeft w:val="0"/>
      <w:marRight w:val="0"/>
      <w:marTop w:val="0"/>
      <w:marBottom w:val="0"/>
      <w:divBdr>
        <w:top w:val="none" w:sz="0" w:space="0" w:color="auto"/>
        <w:left w:val="none" w:sz="0" w:space="0" w:color="auto"/>
        <w:bottom w:val="none" w:sz="0" w:space="0" w:color="auto"/>
        <w:right w:val="none" w:sz="0" w:space="0" w:color="auto"/>
      </w:divBdr>
    </w:div>
    <w:div w:id="21028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ED0EC-5280-4FC7-A168-76071D9E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29</TotalTime>
  <Pages>3</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8021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Huawei_Li Zhao</cp:lastModifiedBy>
  <cp:revision>7</cp:revision>
  <cp:lastPrinted>2016-05-09T11:19:00Z</cp:lastPrinted>
  <dcterms:created xsi:type="dcterms:W3CDTF">2022-02-14T02:48:00Z</dcterms:created>
  <dcterms:modified xsi:type="dcterms:W3CDTF">2022-02-14T03:29:00Z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(3)/O9s7N2FbbF1n4H5BTeqGnPLDGEeU0c+Pgred7f1X0mNVfAsjNFF5PNI/tB0vU7+gc40w9jz
BE4oO2BOXi9OlE5Q435HnKQegACgAvaqz4fxvIgxS5GS8pLCgVPerwuThQSIDO4JVXDqM7L3
+MXA7gURbuNa6v9Gx7cFLsEQBx8JtcrBZVSNgdyO6DmEFbncoMU9Xmzi0nH0h/5vlLojnjyV
UdVpUxZIj3mUDrLbvc</vt:lpwstr>
  </property>
  <property fmtid="{D5CDD505-2E9C-101B-9397-08002B2CF9AE}" pid="32" name="_2015_ms_pID_725343_00">
    <vt:lpwstr>_2015_ms_pID_725343</vt:lpwstr>
  </property>
  <property fmtid="{D5CDD505-2E9C-101B-9397-08002B2CF9AE}" pid="33" name="_2015_ms_pID_7253431">
    <vt:lpwstr>ufYZ6ZaWcAp5BXI8GAwhmuf8fQl2xIM3UdvF9R/YIaxPsfaTdGMuzq
4fGY+Jixt/C3laY2080KO/JfFjrltlHcp2WDCFs7kpyezWHgB7zUsv4cmBOG5rDLVlLfeikC
8jodZQXRWY9CdHjx4YabW1+WWe8bu9IcNZ3BjRtB0OqcEM+2gJaVA0KZ/2FUe4L/tGaRqqSr
UYolgII1lzw70vrhkTlPPR2qXs+W8PjEncBe</vt:lpwstr>
  </property>
  <property fmtid="{D5CDD505-2E9C-101B-9397-08002B2CF9AE}" pid="34" name="_2015_ms_pID_7253431_00">
    <vt:lpwstr>_2015_ms_pID_7253431</vt:lpwstr>
  </property>
  <property fmtid="{D5CDD505-2E9C-101B-9397-08002B2CF9AE}" pid="35" name="_2015_ms_pID_7253432">
    <vt:lpwstr>lK4JN2WBBnG82z+J8lglLZVOLhjLePg/Qh6Q
UnL31FrCrXQP8Innbc4kXD5Zm6tpZ8oE4X+q5cPpwSzj6Bf99gk=</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1641799344</vt:lpwstr>
  </property>
</Properties>
</file>